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972"/>
        <w:gridCol w:w="1077"/>
        <w:gridCol w:w="1941"/>
        <w:gridCol w:w="2298"/>
      </w:tblGrid>
      <w:tr w:rsidR="000821F6" w:rsidTr="000821F6">
        <w:tc>
          <w:tcPr>
            <w:tcW w:w="2335" w:type="dxa"/>
            <w:vAlign w:val="center"/>
          </w:tcPr>
          <w:p w:rsidR="000821F6" w:rsidRDefault="000821F6" w:rsidP="00490F92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437CB69B" wp14:editId="22762B7B">
                  <wp:extent cx="1390015" cy="225425"/>
                  <wp:effectExtent l="0" t="0" r="63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0821F6" w:rsidRDefault="000821F6" w:rsidP="00490F92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6B0987B" wp14:editId="0FD65FC8">
                  <wp:extent cx="1144270" cy="5048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0821F6" w:rsidRDefault="000821F6" w:rsidP="00490F92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6F556D1F" wp14:editId="3B483386">
                  <wp:extent cx="560705" cy="5727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0821F6" w:rsidRDefault="000821F6" w:rsidP="00490F92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F46BC36" wp14:editId="77AF22EE">
                  <wp:extent cx="1115695" cy="853440"/>
                  <wp:effectExtent l="0" t="0" r="8255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:rsidR="000821F6" w:rsidRDefault="000821F6" w:rsidP="00490F92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356360" cy="343532"/>
                  <wp:effectExtent l="0" t="0" r="0" b="0"/>
                  <wp:docPr id="6" name="Рисунок 6" descr="C:\Users\лариса\Download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риса\Download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42" cy="36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F92" w:rsidRDefault="00490F92" w:rsidP="00490F92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30" w:rsidRDefault="002B6093" w:rsidP="00490F92">
      <w:pPr>
        <w:ind w:right="-57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="002D58C2">
        <w:rPr>
          <w:rFonts w:ascii="Times New Roman" w:hAnsi="Times New Roman" w:cs="Times New Roman"/>
          <w:b/>
          <w:sz w:val="28"/>
          <w:szCs w:val="28"/>
        </w:rPr>
        <w:t>Х</w:t>
      </w:r>
      <w:r w:rsidR="00A053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ВЫСТАВКА-ЯРМАРКА</w:t>
      </w:r>
    </w:p>
    <w:p w:rsidR="000C0B30" w:rsidRDefault="002B6093" w:rsidP="00490F92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ХУДОЖЕСТВЕННЫХ ПРОМЫСЛОВ</w:t>
      </w:r>
    </w:p>
    <w:p w:rsidR="000C0B30" w:rsidRDefault="002B6093" w:rsidP="00490F92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0C0B30" w:rsidRPr="00A0537A" w:rsidRDefault="002B6093" w:rsidP="00490F92">
      <w:pPr>
        <w:ind w:right="-57"/>
        <w:jc w:val="center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Ладья.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Весенняя фантазия</w:t>
      </w:r>
      <w:r w:rsidR="002D58C2">
        <w:rPr>
          <w:rFonts w:ascii="Times New Roman" w:hAnsi="Times New Roman" w:cs="Times New Roman"/>
          <w:b/>
          <w:caps/>
          <w:color w:val="FF0000"/>
          <w:sz w:val="28"/>
          <w:szCs w:val="28"/>
        </w:rPr>
        <w:t>-202</w:t>
      </w:r>
      <w:r w:rsidR="00A0537A" w:rsidRPr="00A0537A">
        <w:rPr>
          <w:rFonts w:ascii="Times New Roman" w:hAnsi="Times New Roman" w:cs="Times New Roman"/>
          <w:b/>
          <w:caps/>
          <w:color w:val="FF0000"/>
          <w:sz w:val="28"/>
          <w:szCs w:val="28"/>
        </w:rPr>
        <w:t>4</w:t>
      </w:r>
    </w:p>
    <w:p w:rsidR="000C0B30" w:rsidRDefault="00A0537A" w:rsidP="00490F92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A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2B60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2A87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60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0B30" w:rsidRDefault="000C0B30" w:rsidP="00490F92">
      <w:pPr>
        <w:ind w:right="-57"/>
        <w:jc w:val="center"/>
        <w:rPr>
          <w:rFonts w:ascii="Times New Roman" w:hAnsi="Times New Roman" w:cs="Times New Roman"/>
          <w:b/>
          <w:i/>
          <w:caps/>
        </w:rPr>
      </w:pPr>
    </w:p>
    <w:p w:rsidR="000C0B30" w:rsidRDefault="002B6093">
      <w:pPr>
        <w:pStyle w:val="a4"/>
        <w:tabs>
          <w:tab w:val="left" w:pos="567"/>
        </w:tabs>
        <w:ind w:firstLine="567"/>
        <w:jc w:val="both"/>
        <w:rPr>
          <w:rFonts w:hint="eastAsia"/>
          <w:color w:val="000000"/>
          <w:sz w:val="28"/>
          <w:szCs w:val="28"/>
        </w:rPr>
      </w:pPr>
      <w:r w:rsidRPr="009B0CF4">
        <w:rPr>
          <w:color w:val="000000"/>
          <w:sz w:val="28"/>
          <w:szCs w:val="28"/>
        </w:rPr>
        <w:t xml:space="preserve">Долгожданный праздник народного искусства, красоты и таланта ждет москвичей и гостей столицы с </w:t>
      </w:r>
      <w:r w:rsidR="00A0537A">
        <w:rPr>
          <w:color w:val="000000"/>
          <w:sz w:val="28"/>
          <w:szCs w:val="28"/>
        </w:rPr>
        <w:t>28 февраля</w:t>
      </w:r>
      <w:r w:rsidRPr="009B0CF4">
        <w:rPr>
          <w:color w:val="000000"/>
          <w:sz w:val="28"/>
          <w:szCs w:val="28"/>
        </w:rPr>
        <w:t xml:space="preserve"> по </w:t>
      </w:r>
      <w:r w:rsidR="00A0537A">
        <w:rPr>
          <w:color w:val="000000"/>
          <w:sz w:val="28"/>
          <w:szCs w:val="28"/>
        </w:rPr>
        <w:t>3</w:t>
      </w:r>
      <w:r w:rsidRPr="009B0CF4">
        <w:rPr>
          <w:color w:val="000000"/>
          <w:sz w:val="28"/>
          <w:szCs w:val="28"/>
        </w:rPr>
        <w:t xml:space="preserve"> марта в павильон</w:t>
      </w:r>
      <w:r w:rsidR="000821F6">
        <w:rPr>
          <w:color w:val="000000"/>
          <w:sz w:val="28"/>
          <w:szCs w:val="28"/>
        </w:rPr>
        <w:t>ах</w:t>
      </w:r>
      <w:r w:rsidRPr="009B0CF4">
        <w:rPr>
          <w:color w:val="000000"/>
          <w:sz w:val="28"/>
          <w:szCs w:val="28"/>
        </w:rPr>
        <w:t xml:space="preserve"> №</w:t>
      </w:r>
      <w:r w:rsidR="000821F6">
        <w:rPr>
          <w:color w:val="000000"/>
          <w:sz w:val="28"/>
          <w:szCs w:val="28"/>
        </w:rPr>
        <w:t>№</w:t>
      </w:r>
      <w:r w:rsidRPr="009B0CF4">
        <w:rPr>
          <w:color w:val="000000"/>
          <w:sz w:val="28"/>
          <w:szCs w:val="28"/>
        </w:rPr>
        <w:t xml:space="preserve"> 7 (залы 3-6)</w:t>
      </w:r>
      <w:r w:rsidR="000821F6">
        <w:rPr>
          <w:color w:val="000000"/>
          <w:sz w:val="28"/>
          <w:szCs w:val="28"/>
        </w:rPr>
        <w:t xml:space="preserve"> и 4</w:t>
      </w:r>
      <w:r w:rsidRPr="009B0CF4">
        <w:rPr>
          <w:color w:val="000000"/>
          <w:sz w:val="28"/>
          <w:szCs w:val="28"/>
        </w:rPr>
        <w:t xml:space="preserve"> ЦВК «ЭКСПОЦЕНТР». В канун Международного женского дня пройдёт X</w:t>
      </w:r>
      <w:r w:rsidRPr="009B0CF4">
        <w:rPr>
          <w:color w:val="000000"/>
          <w:sz w:val="28"/>
          <w:szCs w:val="28"/>
          <w:lang w:val="en-US"/>
        </w:rPr>
        <w:t>X</w:t>
      </w:r>
      <w:r w:rsidR="002D58C2" w:rsidRPr="009B0CF4">
        <w:rPr>
          <w:color w:val="000000"/>
          <w:sz w:val="28"/>
          <w:szCs w:val="28"/>
        </w:rPr>
        <w:t>Х</w:t>
      </w:r>
      <w:r w:rsidR="00A0537A">
        <w:rPr>
          <w:color w:val="000000"/>
          <w:sz w:val="28"/>
          <w:szCs w:val="28"/>
          <w:lang w:val="en-US"/>
        </w:rPr>
        <w:t>V</w:t>
      </w:r>
      <w:r w:rsidR="00A0537A" w:rsidRPr="00A0537A">
        <w:rPr>
          <w:color w:val="000000"/>
          <w:sz w:val="28"/>
          <w:szCs w:val="28"/>
        </w:rPr>
        <w:t xml:space="preserve"> </w:t>
      </w:r>
      <w:r w:rsidR="002D58C2" w:rsidRPr="009B0CF4">
        <w:rPr>
          <w:color w:val="000000"/>
          <w:sz w:val="28"/>
          <w:szCs w:val="28"/>
        </w:rPr>
        <w:t>В</w:t>
      </w:r>
      <w:r w:rsidRPr="009B0CF4">
        <w:rPr>
          <w:color w:val="000000"/>
          <w:sz w:val="28"/>
          <w:szCs w:val="28"/>
        </w:rPr>
        <w:t>ыставка-ярмарка народных художественных промыслов России «ЛАДЬЯ. Весенняя фантазия-202</w:t>
      </w:r>
      <w:r w:rsidR="00A0537A" w:rsidRPr="009F10F4">
        <w:rPr>
          <w:color w:val="000000"/>
          <w:sz w:val="28"/>
          <w:szCs w:val="28"/>
        </w:rPr>
        <w:t>4</w:t>
      </w:r>
      <w:r w:rsidRPr="009B0CF4">
        <w:rPr>
          <w:color w:val="000000"/>
          <w:sz w:val="28"/>
          <w:szCs w:val="28"/>
        </w:rPr>
        <w:t xml:space="preserve">». В выставке примут участие свыше </w:t>
      </w:r>
      <w:r w:rsidR="00EE6D8D">
        <w:rPr>
          <w:color w:val="000000"/>
          <w:sz w:val="28"/>
          <w:szCs w:val="28"/>
        </w:rPr>
        <w:t>7</w:t>
      </w:r>
      <w:r w:rsidRPr="009B0CF4">
        <w:rPr>
          <w:color w:val="000000"/>
          <w:sz w:val="28"/>
          <w:szCs w:val="28"/>
        </w:rPr>
        <w:t xml:space="preserve">00 организаций промыслов, индивидуально работающих художников и мастеров, а также ремесленников </w:t>
      </w:r>
      <w:r w:rsidR="00EE6D8D">
        <w:rPr>
          <w:color w:val="000000"/>
          <w:sz w:val="28"/>
          <w:szCs w:val="28"/>
        </w:rPr>
        <w:t xml:space="preserve">и творческих объединений </w:t>
      </w:r>
      <w:r w:rsidRPr="009B0CF4">
        <w:rPr>
          <w:color w:val="000000"/>
          <w:sz w:val="28"/>
          <w:szCs w:val="28"/>
        </w:rPr>
        <w:t>из 5</w:t>
      </w:r>
      <w:r w:rsidR="000821F6">
        <w:rPr>
          <w:color w:val="000000"/>
          <w:sz w:val="28"/>
          <w:szCs w:val="28"/>
        </w:rPr>
        <w:t xml:space="preserve">8 </w:t>
      </w:r>
      <w:r w:rsidRPr="009B0CF4">
        <w:rPr>
          <w:color w:val="000000"/>
          <w:sz w:val="28"/>
          <w:szCs w:val="28"/>
        </w:rPr>
        <w:t>регионов России.</w:t>
      </w:r>
    </w:p>
    <w:p w:rsidR="00490F92" w:rsidRPr="00490F92" w:rsidRDefault="00490F92" w:rsidP="00490F92">
      <w:pPr>
        <w:pStyle w:val="a4"/>
        <w:tabs>
          <w:tab w:val="left" w:pos="567"/>
        </w:tabs>
        <w:ind w:firstLine="567"/>
        <w:rPr>
          <w:rFonts w:hint="eastAsia"/>
          <w:color w:val="000000"/>
          <w:sz w:val="28"/>
          <w:szCs w:val="28"/>
        </w:rPr>
      </w:pPr>
      <w:r w:rsidRPr="00490F92">
        <w:rPr>
          <w:color w:val="000000"/>
          <w:sz w:val="28"/>
          <w:szCs w:val="28"/>
        </w:rPr>
        <w:t>Выставка организуется при поддержке Министерства промышленности и торговли Российской Федерации, Торгово-промышленной палаты Российской Федерации и Национального проекта «Малое и среднее предпринимательство».</w:t>
      </w:r>
    </w:p>
    <w:p w:rsidR="009B0CF4" w:rsidRDefault="009B0CF4" w:rsidP="00EE6D8D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CF4">
        <w:rPr>
          <w:rFonts w:ascii="Times New Roman" w:hAnsi="Times New Roman" w:cs="Times New Roman"/>
          <w:sz w:val="28"/>
          <w:szCs w:val="28"/>
        </w:rPr>
        <w:t xml:space="preserve">Соорганизатор выставки – АО «ЭКСПОЦЕНТР». </w:t>
      </w:r>
    </w:p>
    <w:p w:rsidR="00490F92" w:rsidRPr="00490F92" w:rsidRDefault="00490F92" w:rsidP="00490F92">
      <w:pPr>
        <w:pStyle w:val="a4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90F92">
        <w:rPr>
          <w:rFonts w:ascii="Times New Roman" w:hAnsi="Times New Roman" w:cs="Times New Roman"/>
          <w:sz w:val="28"/>
          <w:szCs w:val="28"/>
        </w:rPr>
        <w:t>Партнер выставки – ООО «</w:t>
      </w:r>
      <w:proofErr w:type="spellStart"/>
      <w:r w:rsidRPr="00490F92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490F92">
        <w:rPr>
          <w:rFonts w:ascii="Times New Roman" w:hAnsi="Times New Roman" w:cs="Times New Roman"/>
          <w:sz w:val="28"/>
          <w:szCs w:val="28"/>
        </w:rPr>
        <w:t>».</w:t>
      </w:r>
    </w:p>
    <w:p w:rsidR="009B0CF4" w:rsidRPr="009B0CF4" w:rsidRDefault="009B0CF4" w:rsidP="009B0CF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CF4">
        <w:rPr>
          <w:rFonts w:ascii="Times New Roman" w:hAnsi="Times New Roman" w:cs="Times New Roman"/>
          <w:sz w:val="28"/>
          <w:szCs w:val="28"/>
        </w:rPr>
        <w:t xml:space="preserve">Несмотря на испытания, с которыми все мы столкнулись в </w:t>
      </w:r>
      <w:r w:rsidR="00EE6D8D">
        <w:rPr>
          <w:rFonts w:ascii="Times New Roman" w:hAnsi="Times New Roman" w:cs="Times New Roman"/>
          <w:sz w:val="28"/>
          <w:szCs w:val="28"/>
        </w:rPr>
        <w:t>последнее время</w:t>
      </w:r>
      <w:r w:rsidRPr="009B0CF4">
        <w:rPr>
          <w:rFonts w:ascii="Times New Roman" w:hAnsi="Times New Roman" w:cs="Times New Roman"/>
          <w:sz w:val="28"/>
          <w:szCs w:val="28"/>
        </w:rPr>
        <w:t>, выставочный проект «ЛАДЬЯ» был и остается уникальным средством коммуникации для специалистов отрасли и почитателей искусства промыслов. Друзья, коллеги, единомышленники встретятся вновь, а новые лица выставки</w:t>
      </w:r>
      <w:r w:rsidR="000821F6">
        <w:rPr>
          <w:rFonts w:ascii="Times New Roman" w:hAnsi="Times New Roman" w:cs="Times New Roman"/>
          <w:sz w:val="28"/>
          <w:szCs w:val="28"/>
        </w:rPr>
        <w:t>, надеемся,</w:t>
      </w:r>
      <w:r w:rsidRPr="009B0CF4">
        <w:rPr>
          <w:rFonts w:ascii="Times New Roman" w:hAnsi="Times New Roman" w:cs="Times New Roman"/>
          <w:sz w:val="28"/>
          <w:szCs w:val="28"/>
        </w:rPr>
        <w:t xml:space="preserve"> станут ее постоянными участниками.</w:t>
      </w:r>
    </w:p>
    <w:p w:rsidR="009B0CF4" w:rsidRPr="009B0CF4" w:rsidRDefault="009B0CF4" w:rsidP="009B0CF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CF4">
        <w:rPr>
          <w:rFonts w:ascii="Times New Roman" w:hAnsi="Times New Roman" w:cs="Times New Roman"/>
          <w:sz w:val="28"/>
          <w:szCs w:val="28"/>
        </w:rPr>
        <w:t xml:space="preserve">За эти годы проект стал крупнейшим в стране ежегодным мероприятием, представляющим российское народное искусство, масштабной социально-значимой культурной акцией, в </w:t>
      </w:r>
      <w:r w:rsidR="00A0537A" w:rsidRPr="009B0CF4">
        <w:rPr>
          <w:rFonts w:ascii="Times New Roman" w:hAnsi="Times New Roman" w:cs="Times New Roman"/>
          <w:sz w:val="28"/>
          <w:szCs w:val="28"/>
        </w:rPr>
        <w:t>которой участвуют</w:t>
      </w:r>
      <w:r w:rsidRPr="009B0CF4">
        <w:rPr>
          <w:rFonts w:ascii="Times New Roman" w:hAnsi="Times New Roman" w:cs="Times New Roman"/>
          <w:sz w:val="28"/>
          <w:szCs w:val="28"/>
        </w:rPr>
        <w:t xml:space="preserve"> не только всемирно известные центры народного искусства, предприятия и организации промыслов, мастера и художники промыслов и ремесел, работающих индивидуально, творческие объединения, но и </w:t>
      </w:r>
      <w:r w:rsidR="00AB4F9B">
        <w:rPr>
          <w:rFonts w:ascii="Times New Roman" w:hAnsi="Times New Roman" w:cs="Times New Roman"/>
          <w:sz w:val="28"/>
          <w:szCs w:val="28"/>
        </w:rPr>
        <w:t xml:space="preserve">более 20-ти </w:t>
      </w:r>
      <w:r w:rsidRPr="009B0CF4">
        <w:rPr>
          <w:rFonts w:ascii="Times New Roman" w:hAnsi="Times New Roman" w:cs="Times New Roman"/>
          <w:sz w:val="28"/>
          <w:szCs w:val="28"/>
        </w:rPr>
        <w:t>коллективны</w:t>
      </w:r>
      <w:r w:rsidR="00AB4F9B">
        <w:rPr>
          <w:rFonts w:ascii="Times New Roman" w:hAnsi="Times New Roman" w:cs="Times New Roman"/>
          <w:sz w:val="28"/>
          <w:szCs w:val="28"/>
        </w:rPr>
        <w:t>х</w:t>
      </w:r>
      <w:r w:rsidRPr="009B0CF4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AB4F9B">
        <w:rPr>
          <w:rFonts w:ascii="Times New Roman" w:hAnsi="Times New Roman" w:cs="Times New Roman"/>
          <w:sz w:val="28"/>
          <w:szCs w:val="28"/>
        </w:rPr>
        <w:t>х</w:t>
      </w:r>
      <w:r w:rsidRPr="009B0CF4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B4F9B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9B0CF4">
        <w:rPr>
          <w:rFonts w:ascii="Times New Roman" w:hAnsi="Times New Roman" w:cs="Times New Roman"/>
          <w:sz w:val="28"/>
          <w:szCs w:val="28"/>
        </w:rPr>
        <w:t>, дома и центры народного творчества, фольклорные коллективы.</w:t>
      </w:r>
    </w:p>
    <w:p w:rsidR="000C0B30" w:rsidRPr="009B0CF4" w:rsidRDefault="002B6093">
      <w:pPr>
        <w:pStyle w:val="a4"/>
        <w:tabs>
          <w:tab w:val="left" w:pos="567"/>
        </w:tabs>
        <w:ind w:firstLine="567"/>
        <w:jc w:val="both"/>
        <w:rPr>
          <w:rFonts w:hint="eastAsia"/>
          <w:sz w:val="28"/>
          <w:szCs w:val="28"/>
        </w:rPr>
      </w:pPr>
      <w:r w:rsidRPr="009B0CF4">
        <w:rPr>
          <w:bCs/>
          <w:color w:val="000000"/>
          <w:sz w:val="28"/>
          <w:szCs w:val="28"/>
        </w:rPr>
        <w:t xml:space="preserve">Вас ждут участники из Нижегородской, Московской, </w:t>
      </w:r>
      <w:r w:rsidR="009F10F4">
        <w:rPr>
          <w:bCs/>
          <w:color w:val="000000"/>
          <w:sz w:val="28"/>
          <w:szCs w:val="28"/>
        </w:rPr>
        <w:t>Архангельской, Ивановской</w:t>
      </w:r>
      <w:r w:rsidR="00FC49B1" w:rsidRPr="009B0CF4">
        <w:rPr>
          <w:bCs/>
          <w:color w:val="000000"/>
          <w:sz w:val="28"/>
          <w:szCs w:val="28"/>
        </w:rPr>
        <w:t>,</w:t>
      </w:r>
      <w:r w:rsidRPr="009B0CF4">
        <w:rPr>
          <w:bCs/>
          <w:color w:val="000000"/>
          <w:sz w:val="28"/>
          <w:szCs w:val="28"/>
        </w:rPr>
        <w:t xml:space="preserve"> Воло</w:t>
      </w:r>
      <w:r w:rsidR="009F10F4">
        <w:rPr>
          <w:bCs/>
          <w:color w:val="000000"/>
          <w:sz w:val="28"/>
          <w:szCs w:val="28"/>
        </w:rPr>
        <w:t>годской, Смоленской, Рязанской областей</w:t>
      </w:r>
      <w:r w:rsidRPr="009B0CF4">
        <w:rPr>
          <w:bCs/>
          <w:color w:val="000000"/>
          <w:sz w:val="28"/>
          <w:szCs w:val="28"/>
        </w:rPr>
        <w:t>, и многих других регионов России.</w:t>
      </w:r>
    </w:p>
    <w:p w:rsidR="000C0B30" w:rsidRPr="009B0CF4" w:rsidRDefault="002B6093">
      <w:pPr>
        <w:pStyle w:val="a4"/>
        <w:tabs>
          <w:tab w:val="left" w:pos="567"/>
        </w:tabs>
        <w:ind w:firstLine="567"/>
        <w:jc w:val="both"/>
        <w:rPr>
          <w:rFonts w:hint="eastAsia"/>
          <w:sz w:val="28"/>
          <w:szCs w:val="28"/>
        </w:rPr>
      </w:pPr>
      <w:r w:rsidRPr="009B0CF4">
        <w:rPr>
          <w:color w:val="000000"/>
          <w:sz w:val="28"/>
          <w:szCs w:val="28"/>
        </w:rPr>
        <w:lastRenderedPageBreak/>
        <w:t>«ЛАДЬЯ» – это творческая лаборатория, авторитетная профессиональная площадка, где гости мероприятия смогут увидеть палитру народных художественных промыслов России, а организации промыслов и ремесел ведут конструктивный диалог, вырабатывают эффективные решения по развитию отрасли, демонстрируют свои лучшие товары. На полях выставки специалисты смогут наладить коммерческие связи и найти новых деловых партнёров, сотрудничество с которыми даст возможность расширить свой бизнес.</w:t>
      </w:r>
    </w:p>
    <w:p w:rsidR="00A0537A" w:rsidRDefault="009B0CF4" w:rsidP="00A0537A">
      <w:pPr>
        <w:pStyle w:val="a4"/>
        <w:tabs>
          <w:tab w:val="left" w:pos="567"/>
        </w:tabs>
        <w:ind w:firstLine="567"/>
        <w:jc w:val="both"/>
        <w:rPr>
          <w:rFonts w:ascii="Times New Roman" w:eastAsia="Liberation Serif;Times New Roma" w:hAnsi="Times New Roman" w:cs="Times New Roman"/>
          <w:color w:val="000000"/>
          <w:sz w:val="28"/>
          <w:szCs w:val="28"/>
        </w:rPr>
      </w:pPr>
      <w:r w:rsidRPr="009B0CF4"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>Вновь на выставке будет представлен коллективный стенд мастеров и ремесленников интернет-</w:t>
      </w:r>
      <w:r w:rsidR="00D41662" w:rsidRPr="009B0CF4"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>платформы «</w:t>
      </w:r>
      <w:r w:rsidRPr="009B0CF4"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>Ярмарка мастеров» (livemaster.ru). Совместный проект, направленный на увеличение каналов сбыта продукции представителей отрасли народных художественных промыслов, – мероприятие, реализуемое в рамках подписанного соглашения о сотрудничестве между Ассоциацией «Народные художественные промыслы России» и интернет</w:t>
      </w:r>
      <w:r w:rsidR="005E4DBB"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>-платформой «Ярмарка мастеров».</w:t>
      </w:r>
    </w:p>
    <w:p w:rsidR="000C0B30" w:rsidRPr="00A0537A" w:rsidRDefault="00A0537A" w:rsidP="00A0537A">
      <w:pPr>
        <w:pStyle w:val="a4"/>
        <w:tabs>
          <w:tab w:val="left" w:pos="567"/>
        </w:tabs>
        <w:ind w:firstLine="567"/>
        <w:jc w:val="both"/>
        <w:rPr>
          <w:rFonts w:ascii="Times New Roman" w:eastAsia="Liberation Serif;Times New Roma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>Гостей выставки ждут занимательные</w:t>
      </w:r>
      <w:r w:rsidR="002B6093" w:rsidRPr="009B0CF4">
        <w:rPr>
          <w:bCs/>
          <w:color w:val="000000"/>
          <w:sz w:val="28"/>
          <w:szCs w:val="28"/>
        </w:rPr>
        <w:t xml:space="preserve"> мастер-классы для детей и взрослых по изготовлению различных игрушек из глины, народной куклы, изделий из бересты, забавных предметов из лыка, набойке по </w:t>
      </w:r>
      <w:r w:rsidR="002B6093" w:rsidRPr="009B0CF4">
        <w:rPr>
          <w:color w:val="000000"/>
          <w:sz w:val="28"/>
          <w:szCs w:val="28"/>
        </w:rPr>
        <w:t>ткани, тисн</w:t>
      </w:r>
      <w:r>
        <w:rPr>
          <w:color w:val="000000"/>
          <w:sz w:val="28"/>
          <w:szCs w:val="28"/>
        </w:rPr>
        <w:t>ению по коже и точечной росписи.</w:t>
      </w:r>
    </w:p>
    <w:p w:rsidR="000C0B30" w:rsidRPr="009B0CF4" w:rsidRDefault="002B6093">
      <w:pPr>
        <w:pStyle w:val="a4"/>
        <w:tabs>
          <w:tab w:val="left" w:pos="567"/>
        </w:tabs>
        <w:ind w:firstLine="567"/>
        <w:jc w:val="both"/>
        <w:rPr>
          <w:rFonts w:hint="eastAsia"/>
          <w:sz w:val="28"/>
          <w:szCs w:val="28"/>
        </w:rPr>
      </w:pPr>
      <w:r w:rsidRPr="009B0CF4">
        <w:rPr>
          <w:color w:val="000000"/>
          <w:sz w:val="28"/>
          <w:szCs w:val="28"/>
        </w:rPr>
        <w:t xml:space="preserve">Выставку посетят более </w:t>
      </w:r>
      <w:r w:rsidRPr="009B0CF4">
        <w:rPr>
          <w:sz w:val="28"/>
          <w:szCs w:val="28"/>
        </w:rPr>
        <w:t xml:space="preserve">60 тысяч </w:t>
      </w:r>
      <w:r w:rsidRPr="009B0CF4">
        <w:rPr>
          <w:color w:val="000000"/>
          <w:sz w:val="28"/>
          <w:szCs w:val="28"/>
        </w:rPr>
        <w:t>москвичей и гостей столицы.</w:t>
      </w:r>
    </w:p>
    <w:p w:rsidR="00490F92" w:rsidRDefault="002B6093" w:rsidP="00490F92">
      <w:pPr>
        <w:pStyle w:val="a4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B0CF4">
        <w:rPr>
          <w:color w:val="000000"/>
          <w:sz w:val="28"/>
          <w:szCs w:val="28"/>
        </w:rPr>
        <w:t xml:space="preserve">Весенняя «ЛАДЬЯ» вновь соберет любителей и ценителей народного искусства, всех неравнодушных к творчеству, тех, для кого любимое дело порой становится неотъемлемой частью жизни.  </w:t>
      </w:r>
    </w:p>
    <w:p w:rsidR="00856067" w:rsidRDefault="00856067" w:rsidP="00490F92">
      <w:pPr>
        <w:pStyle w:val="a4"/>
        <w:tabs>
          <w:tab w:val="left" w:pos="567"/>
        </w:tabs>
        <w:ind w:firstLine="567"/>
        <w:jc w:val="both"/>
        <w:rPr>
          <w:rFonts w:hint="eastAsia"/>
          <w:color w:val="000000"/>
          <w:sz w:val="28"/>
          <w:szCs w:val="28"/>
        </w:rPr>
      </w:pPr>
    </w:p>
    <w:p w:rsidR="000C0B30" w:rsidRPr="00490F92" w:rsidRDefault="002B6093" w:rsidP="00642D31">
      <w:pPr>
        <w:pStyle w:val="a4"/>
        <w:tabs>
          <w:tab w:val="left" w:pos="0"/>
        </w:tabs>
        <w:spacing w:after="0" w:line="240" w:lineRule="auto"/>
        <w:jc w:val="center"/>
        <w:rPr>
          <w:rFonts w:hint="eastAsia"/>
          <w:b/>
        </w:rPr>
      </w:pPr>
      <w:r w:rsidRPr="00490F92">
        <w:rPr>
          <w:rFonts w:ascii="Liberation Sans;Arial" w:hAnsi="Liberation Sans;Arial" w:cs="Liberation Sans;Arial"/>
          <w:b/>
          <w:bCs/>
          <w:color w:val="000000"/>
        </w:rPr>
        <w:t>Режим работы выставки:</w:t>
      </w:r>
    </w:p>
    <w:p w:rsidR="000C0B30" w:rsidRPr="00490F92" w:rsidRDefault="00A0537A" w:rsidP="00642D31">
      <w:pPr>
        <w:pStyle w:val="a4"/>
        <w:tabs>
          <w:tab w:val="left" w:pos="0"/>
        </w:tabs>
        <w:spacing w:after="0" w:line="240" w:lineRule="auto"/>
        <w:jc w:val="center"/>
        <w:rPr>
          <w:rFonts w:hint="eastAsia"/>
        </w:rPr>
      </w:pPr>
      <w:r w:rsidRPr="00490F92">
        <w:rPr>
          <w:rFonts w:ascii="Liberation Sans;Arial" w:hAnsi="Liberation Sans;Arial" w:cs="Liberation Sans;Arial"/>
          <w:bCs/>
          <w:color w:val="000000"/>
        </w:rPr>
        <w:t>28 февраля -</w:t>
      </w:r>
      <w:r w:rsidR="002B6093" w:rsidRPr="00490F92">
        <w:rPr>
          <w:rFonts w:ascii="Liberation Sans;Arial" w:hAnsi="Liberation Sans;Arial" w:cs="Liberation Sans;Arial"/>
          <w:bCs/>
          <w:color w:val="000000"/>
        </w:rPr>
        <w:t xml:space="preserve"> 12:00 до 19:00</w:t>
      </w:r>
    </w:p>
    <w:p w:rsidR="000C0B30" w:rsidRPr="00490F92" w:rsidRDefault="00A0537A" w:rsidP="00642D31">
      <w:pPr>
        <w:pStyle w:val="a4"/>
        <w:tabs>
          <w:tab w:val="left" w:pos="0"/>
        </w:tabs>
        <w:spacing w:after="0" w:line="240" w:lineRule="auto"/>
        <w:jc w:val="center"/>
        <w:rPr>
          <w:rFonts w:hint="eastAsia"/>
        </w:rPr>
      </w:pPr>
      <w:r w:rsidRPr="00490F92">
        <w:rPr>
          <w:rFonts w:ascii="Liberation Sans;Arial" w:hAnsi="Liberation Sans;Arial" w:cs="Liberation Sans;Arial"/>
          <w:bCs/>
          <w:color w:val="000000"/>
        </w:rPr>
        <w:t xml:space="preserve">29 февраля </w:t>
      </w:r>
      <w:r w:rsidR="00972A87" w:rsidRPr="00490F92">
        <w:rPr>
          <w:rFonts w:ascii="Liberation Sans;Arial" w:hAnsi="Liberation Sans;Arial" w:cs="Liberation Sans;Arial"/>
          <w:bCs/>
          <w:color w:val="000000"/>
        </w:rPr>
        <w:t>-</w:t>
      </w:r>
      <w:r w:rsidRPr="00490F92">
        <w:rPr>
          <w:rFonts w:ascii="Liberation Sans;Arial" w:hAnsi="Liberation Sans;Arial" w:cs="Liberation Sans;Arial"/>
          <w:bCs/>
          <w:color w:val="000000"/>
        </w:rPr>
        <w:t xml:space="preserve"> 2</w:t>
      </w:r>
      <w:r w:rsidR="002B6093" w:rsidRPr="00490F92">
        <w:rPr>
          <w:rFonts w:ascii="Liberation Sans;Arial" w:hAnsi="Liberation Sans;Arial" w:cs="Liberation Sans;Arial"/>
          <w:bCs/>
          <w:color w:val="000000"/>
        </w:rPr>
        <w:t xml:space="preserve"> марта - 10:00 до 19:00</w:t>
      </w:r>
    </w:p>
    <w:p w:rsidR="000C0B30" w:rsidRPr="00490F92" w:rsidRDefault="00A0537A" w:rsidP="00642D31">
      <w:pPr>
        <w:pStyle w:val="a4"/>
        <w:tabs>
          <w:tab w:val="left" w:pos="0"/>
        </w:tabs>
        <w:spacing w:after="0" w:line="240" w:lineRule="auto"/>
        <w:jc w:val="center"/>
        <w:rPr>
          <w:rFonts w:ascii="Liberation Sans;Arial" w:hAnsi="Liberation Sans;Arial" w:cs="Liberation Sans;Arial" w:hint="eastAsia"/>
          <w:bCs/>
          <w:color w:val="000000"/>
        </w:rPr>
      </w:pPr>
      <w:r w:rsidRPr="00490F92">
        <w:rPr>
          <w:rFonts w:ascii="Liberation Sans;Arial" w:hAnsi="Liberation Sans;Arial" w:cs="Liberation Sans;Arial"/>
          <w:bCs/>
          <w:color w:val="000000"/>
        </w:rPr>
        <w:t>3</w:t>
      </w:r>
      <w:r w:rsidR="002B6093" w:rsidRPr="00490F92">
        <w:rPr>
          <w:rFonts w:ascii="Liberation Sans;Arial" w:hAnsi="Liberation Sans;Arial" w:cs="Liberation Sans;Arial"/>
          <w:bCs/>
          <w:color w:val="000000"/>
        </w:rPr>
        <w:t xml:space="preserve"> марта - 10:00 до 17:00</w:t>
      </w:r>
    </w:p>
    <w:p w:rsidR="00642D31" w:rsidRPr="00490F92" w:rsidRDefault="00642D31" w:rsidP="00642D31">
      <w:pPr>
        <w:pStyle w:val="a4"/>
        <w:tabs>
          <w:tab w:val="left" w:pos="0"/>
        </w:tabs>
        <w:spacing w:after="0" w:line="240" w:lineRule="auto"/>
        <w:jc w:val="center"/>
        <w:rPr>
          <w:rFonts w:hint="eastAsia"/>
        </w:rPr>
      </w:pPr>
    </w:p>
    <w:p w:rsidR="000C0B30" w:rsidRPr="00490F92" w:rsidRDefault="002B6093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rPr>
          <w:rFonts w:eastAsia="Liberation Serif;Times New Roma" w:cs="Liberation Serif;Times New Roma"/>
          <w:b/>
        </w:rPr>
        <w:t xml:space="preserve"> </w:t>
      </w:r>
      <w:r w:rsidRPr="00490F92">
        <w:rPr>
          <w:b/>
        </w:rPr>
        <w:t xml:space="preserve">Адрес: </w:t>
      </w:r>
      <w:r w:rsidRPr="00490F92">
        <w:t xml:space="preserve">Москва, </w:t>
      </w:r>
      <w:proofErr w:type="spellStart"/>
      <w:r w:rsidRPr="00490F92">
        <w:t>cт</w:t>
      </w:r>
      <w:proofErr w:type="spellEnd"/>
      <w:r w:rsidRPr="00490F92">
        <w:t>. метро "Выставочная", Краснопресненская наб., 14,</w:t>
      </w:r>
    </w:p>
    <w:p w:rsidR="00642D31" w:rsidRPr="00490F92" w:rsidRDefault="002B6093" w:rsidP="00073113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t>ЦВК «ЭКСПОЦЕНТР», павильон</w:t>
      </w:r>
      <w:r w:rsidR="000821F6">
        <w:t>ы</w:t>
      </w:r>
      <w:r w:rsidRPr="00490F92">
        <w:t xml:space="preserve"> №</w:t>
      </w:r>
      <w:r w:rsidR="000821F6">
        <w:t>№</w:t>
      </w:r>
      <w:r w:rsidR="00856067">
        <w:t xml:space="preserve"> 7 (</w:t>
      </w:r>
      <w:r w:rsidRPr="00490F92">
        <w:t>залы 3-6</w:t>
      </w:r>
      <w:r w:rsidR="00856067">
        <w:t>) и 4.</w:t>
      </w:r>
    </w:p>
    <w:p w:rsidR="00EE6D8D" w:rsidRPr="00490F92" w:rsidRDefault="002B6093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rPr>
          <w:b/>
        </w:rPr>
        <w:t xml:space="preserve">Дирекция Выставки: </w:t>
      </w:r>
      <w:r w:rsidRPr="00490F92">
        <w:t>(499) 124-08-09, 124-48-10, 124-25-44</w:t>
      </w:r>
      <w:r w:rsidR="00EE6D8D" w:rsidRPr="00490F92">
        <w:t>,</w:t>
      </w:r>
    </w:p>
    <w:p w:rsidR="00642D31" w:rsidRPr="00490F92" w:rsidRDefault="002B6093" w:rsidP="00073113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t xml:space="preserve"> nkhp-vistavki@mail.ru</w:t>
      </w:r>
    </w:p>
    <w:p w:rsidR="00EE6D8D" w:rsidRPr="00490F92" w:rsidRDefault="002B6093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  <w:b/>
        </w:rPr>
      </w:pPr>
      <w:r w:rsidRPr="00490F92">
        <w:rPr>
          <w:b/>
        </w:rPr>
        <w:t xml:space="preserve">Аккредитации СМИ: </w:t>
      </w:r>
    </w:p>
    <w:p w:rsidR="00EE6D8D" w:rsidRPr="00490F92" w:rsidRDefault="002B6093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t>пресс-центр ЦВК «Экспоцентр»</w:t>
      </w:r>
      <w:r w:rsidR="00EE6D8D" w:rsidRPr="00490F92">
        <w:t xml:space="preserve"> </w:t>
      </w:r>
    </w:p>
    <w:p w:rsidR="000C0B30" w:rsidRPr="00490F92" w:rsidRDefault="00EE6D8D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r w:rsidRPr="00490F92">
        <w:t>тел.</w:t>
      </w:r>
      <w:r w:rsidR="002B6093" w:rsidRPr="00490F92">
        <w:t xml:space="preserve"> (495) 605-71-54, 605-68-28</w:t>
      </w:r>
    </w:p>
    <w:p w:rsidR="00642D31" w:rsidRPr="00490F92" w:rsidRDefault="00642D31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</w:p>
    <w:p w:rsidR="00EE6D8D" w:rsidRPr="00490F92" w:rsidRDefault="002B6093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  <w:b/>
        </w:rPr>
      </w:pPr>
      <w:r w:rsidRPr="00490F92">
        <w:rPr>
          <w:b/>
        </w:rPr>
        <w:t xml:space="preserve">Наиболее полная информация на сайте: </w:t>
      </w:r>
    </w:p>
    <w:p w:rsidR="000C0B30" w:rsidRPr="00490F92" w:rsidRDefault="00AB4F9B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</w:rPr>
      </w:pPr>
      <w:hyperlink r:id="rId9" w:history="1">
        <w:r w:rsidR="00EE6D8D" w:rsidRPr="00490F92">
          <w:rPr>
            <w:rStyle w:val="ac"/>
            <w:rFonts w:hint="eastAsia"/>
          </w:rPr>
          <w:t>https://nkhp.ru/</w:t>
        </w:r>
      </w:hyperlink>
      <w:r w:rsidR="00EE6D8D" w:rsidRPr="00490F92">
        <w:t xml:space="preserve"> в разделе «Выставки» </w:t>
      </w:r>
    </w:p>
    <w:p w:rsidR="00642D31" w:rsidRPr="00A0537A" w:rsidRDefault="00642D31" w:rsidP="00490F92">
      <w:pPr>
        <w:pStyle w:val="a4"/>
        <w:tabs>
          <w:tab w:val="left" w:pos="851"/>
        </w:tabs>
        <w:spacing w:after="0" w:line="240" w:lineRule="auto"/>
        <w:rPr>
          <w:rFonts w:hint="eastAsia"/>
          <w:sz w:val="28"/>
          <w:szCs w:val="28"/>
        </w:rPr>
      </w:pPr>
    </w:p>
    <w:p w:rsidR="00642D31" w:rsidRDefault="00642D31" w:rsidP="00642D31">
      <w:pPr>
        <w:pStyle w:val="a4"/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856067" w:rsidRPr="00A0537A" w:rsidRDefault="00856067" w:rsidP="00642D31">
      <w:pPr>
        <w:pStyle w:val="a4"/>
        <w:tabs>
          <w:tab w:val="left" w:pos="851"/>
        </w:tabs>
        <w:spacing w:after="0" w:line="240" w:lineRule="auto"/>
        <w:jc w:val="center"/>
        <w:rPr>
          <w:rFonts w:hint="eastAsia"/>
          <w:sz w:val="28"/>
          <w:szCs w:val="28"/>
        </w:rPr>
      </w:pPr>
    </w:p>
    <w:p w:rsid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lastRenderedPageBreak/>
        <w:t>ПАРТНЕР ВЫСТАВКИ</w:t>
      </w:r>
    </w:p>
    <w:p w:rsid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BD46AC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36A75B4B" wp14:editId="4D660F88">
            <wp:extent cx="1924050" cy="572675"/>
            <wp:effectExtent l="0" t="0" r="0" b="0"/>
            <wp:docPr id="7" name="Рисунок 7" descr="C:\Users\Алена\Desktop\РЕКЛАМА\ЛЗС 2023\Вайлдберриз\Logo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3\Вайлдберриз\Logo_gradient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07" cy="5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490F92" w:rsidRP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ГЕНЕРАЛЬНЫЙ ИНТЕРНЕТ-ПАРТНЕР</w:t>
      </w:r>
    </w:p>
    <w:p w:rsidR="00490F92" w:rsidRPr="00C01584" w:rsidRDefault="00490F92" w:rsidP="00490F92">
      <w:pPr>
        <w:pStyle w:val="a4"/>
        <w:tabs>
          <w:tab w:val="left" w:pos="851"/>
        </w:tabs>
        <w:rPr>
          <w:rFonts w:hint="eastAsia"/>
        </w:rPr>
      </w:pPr>
    </w:p>
    <w:p w:rsidR="00490F92" w:rsidRPr="00490F92" w:rsidRDefault="00490F92" w:rsidP="00490F92">
      <w:pPr>
        <w:pStyle w:val="a4"/>
        <w:tabs>
          <w:tab w:val="left" w:pos="851"/>
        </w:tabs>
        <w:jc w:val="center"/>
        <w:rPr>
          <w:rFonts w:hint="eastAsia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5F6EB297" wp14:editId="34C6310F">
            <wp:extent cx="1264718" cy="504825"/>
            <wp:effectExtent l="0" t="0" r="0" b="0"/>
            <wp:docPr id="16" name="Рисунок 16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54" cy="5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490F92" w:rsidRPr="00C01584" w:rsidRDefault="00490F92" w:rsidP="00490F92">
      <w:pPr>
        <w:pStyle w:val="a4"/>
        <w:tabs>
          <w:tab w:val="left" w:pos="851"/>
        </w:tabs>
        <w:rPr>
          <w:rFonts w:ascii="Meiryo" w:hAnsi="Meiryo" w:cs="Meiryo"/>
          <w:color w:val="3465A4"/>
          <w:sz w:val="22"/>
          <w:szCs w:val="22"/>
        </w:rPr>
      </w:pPr>
    </w:p>
    <w:p w:rsidR="00490F92" w:rsidRPr="00C01584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:rsid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 xml:space="preserve">    </w:t>
      </w:r>
      <w:r w:rsidRPr="00D21366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3254DD00" wp14:editId="7CAF0696">
            <wp:extent cx="1323497" cy="438150"/>
            <wp:effectExtent l="0" t="0" r="0" b="0"/>
            <wp:docPr id="17" name="Рисунок 17" descr="C:\Users\Алена\Desktop\РЕКЛАМА\ЛЗС 2022\Вечерняя Москва\logo-vechernyaya-mosk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ЕКЛАМА\ЛЗС 2022\Вечерняя Москва\logo-vechernyaya-moskv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43" cy="4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C66A14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619CB488" wp14:editId="53C6B1FA">
            <wp:extent cx="2404951" cy="400050"/>
            <wp:effectExtent l="0" t="0" r="0" b="0"/>
            <wp:docPr id="5" name="Рисунок 5" descr="C:\Users\Алена\Desktop\РЕКЛАМА\ЛЗС 2022\КудаГо и Москоу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РЕКЛАМА\ЛЗС 2022\КудаГо и Москоу\logo_c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00" cy="4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Pr="003C7F4A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08A6A53B" wp14:editId="7C1D8100">
            <wp:extent cx="904240" cy="604765"/>
            <wp:effectExtent l="0" t="0" r="0" b="0"/>
            <wp:docPr id="24" name="Рисунок 24" descr="C:\Users\Алена\Desktop\РЕКЛАМА\ЛЗС 2022\КудаГо и Москоу\KudaGo-logo-blac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РЕКЛАМА\ЛЗС 2022\КудаГо и Москоу\KudaGo-logo-black-horizon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60" cy="6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     </w:t>
      </w:r>
      <w:r w:rsidRPr="002E1171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12EAE286" wp14:editId="5800FC87">
            <wp:extent cx="1609725" cy="420062"/>
            <wp:effectExtent l="0" t="0" r="0" b="0"/>
            <wp:docPr id="18" name="Рисунок 18" descr="C:\Users\Алена\Desktop\РЕКЛАМА\ЛЗС 2022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РЕКЛАМА\ЛЗС 2022\logo_bl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9" cy="4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   </w:t>
      </w:r>
      <w:r w:rsidRPr="001A323C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38E4BCAE" wp14:editId="3A273FCB">
            <wp:extent cx="1800225" cy="455151"/>
            <wp:effectExtent l="0" t="0" r="0" b="2540"/>
            <wp:docPr id="26" name="Рисунок 26" descr="C:\Users\Алена\Desktop\РЕКЛАМА\ЛЗС 2022\Комсомольская правда\Лого Радио про настоя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РЕКЛАМА\ЛЗС 2022\Комсомольская правда\Лого Радио про настояще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2" cy="4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30" w:rsidRPr="00490F92" w:rsidRDefault="00490F92" w:rsidP="00490F92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C01584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0EC72DC2" wp14:editId="0A332B3F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       </w:t>
      </w:r>
      <w:r w:rsidRPr="00CF404C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095AD7A0" wp14:editId="7D0EB86A">
            <wp:extent cx="969042" cy="437999"/>
            <wp:effectExtent l="0" t="0" r="2540" b="635"/>
            <wp:docPr id="25" name="Рисунок 25" descr="C:\Users\Алена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Downloads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41" cy="44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hAnsi="Meiryo" w:cs="Meiryo"/>
          <w:color w:val="3465A4"/>
          <w:sz w:val="22"/>
          <w:szCs w:val="22"/>
        </w:rPr>
        <w:t xml:space="preserve">        </w:t>
      </w:r>
      <w:r w:rsidRPr="00C01584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38C5A98D" wp14:editId="1206678F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C01584">
        <w:rPr>
          <w:rFonts w:ascii="Meiryo" w:hAnsi="Meiryo" w:cs="Meiryo"/>
          <w:noProof/>
          <w:color w:val="3465A4"/>
          <w:sz w:val="22"/>
          <w:szCs w:val="22"/>
          <w:lang w:eastAsia="ru-RU" w:bidi="ar-SA"/>
        </w:rPr>
        <w:drawing>
          <wp:inline distT="0" distB="0" distL="0" distR="0" wp14:anchorId="1ABF8A8E" wp14:editId="41332681">
            <wp:extent cx="552334" cy="551326"/>
            <wp:effectExtent l="0" t="0" r="635" b="1270"/>
            <wp:docPr id="1" name="Рисунок 1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30" w:rsidRDefault="000C0B30">
      <w:pPr>
        <w:pStyle w:val="a4"/>
        <w:tabs>
          <w:tab w:val="left" w:pos="851"/>
        </w:tabs>
        <w:jc w:val="center"/>
        <w:rPr>
          <w:rFonts w:ascii="Meiryo" w:hAnsi="Meiryo" w:cs="Meiryo"/>
          <w:color w:val="3465A4"/>
          <w:sz w:val="26"/>
          <w:szCs w:val="26"/>
        </w:rPr>
      </w:pPr>
    </w:p>
    <w:p w:rsidR="000C0B30" w:rsidRPr="00490F92" w:rsidRDefault="000C0B30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b/>
          <w:color w:val="3465A4"/>
          <w:sz w:val="28"/>
          <w:szCs w:val="28"/>
        </w:rPr>
      </w:pPr>
    </w:p>
    <w:sectPr w:rsidR="000C0B30" w:rsidRPr="00490F9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30"/>
    <w:rsid w:val="00073113"/>
    <w:rsid w:val="000821F6"/>
    <w:rsid w:val="000C0B30"/>
    <w:rsid w:val="00170217"/>
    <w:rsid w:val="002B6093"/>
    <w:rsid w:val="002D58C2"/>
    <w:rsid w:val="00490F92"/>
    <w:rsid w:val="005E4DBB"/>
    <w:rsid w:val="00642D31"/>
    <w:rsid w:val="00856067"/>
    <w:rsid w:val="00972A87"/>
    <w:rsid w:val="009B0CF4"/>
    <w:rsid w:val="009F10F4"/>
    <w:rsid w:val="00A0537A"/>
    <w:rsid w:val="00AB4F9B"/>
    <w:rsid w:val="00B7337E"/>
    <w:rsid w:val="00D41662"/>
    <w:rsid w:val="00E94686"/>
    <w:rsid w:val="00EE6D8D"/>
    <w:rsid w:val="00FB5B78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5625-44E8-48BC-A789-7AD0589F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styleId="aa">
    <w:name w:val="Balloon Text"/>
    <w:basedOn w:val="a"/>
    <w:link w:val="ab"/>
    <w:uiPriority w:val="99"/>
    <w:semiHidden/>
    <w:unhideWhenUsed/>
    <w:rsid w:val="00EE6D8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E6D8D"/>
    <w:rPr>
      <w:rFonts w:ascii="Tahoma" w:hAnsi="Tahoma"/>
      <w:kern w:val="2"/>
      <w:sz w:val="16"/>
      <w:szCs w:val="14"/>
    </w:rPr>
  </w:style>
  <w:style w:type="character" w:styleId="ac">
    <w:name w:val="Hyperlink"/>
    <w:basedOn w:val="a0"/>
    <w:uiPriority w:val="99"/>
    <w:unhideWhenUsed/>
    <w:rsid w:val="00EE6D8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8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hyperlink" Target="https://nkhp.ru/%20" TargetMode="External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лариса</cp:lastModifiedBy>
  <cp:revision>6</cp:revision>
  <cp:lastPrinted>1995-11-21T17:41:00Z</cp:lastPrinted>
  <dcterms:created xsi:type="dcterms:W3CDTF">2024-01-16T07:01:00Z</dcterms:created>
  <dcterms:modified xsi:type="dcterms:W3CDTF">2024-02-05T19:30:00Z</dcterms:modified>
  <dc:language>ru-RU</dc:language>
</cp:coreProperties>
</file>