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627F3" w14:textId="20DD3639" w:rsidR="00AA2305" w:rsidRDefault="00AA2305" w:rsidP="00D35147">
      <w:pPr>
        <w:tabs>
          <w:tab w:val="left" w:pos="2484"/>
          <w:tab w:val="left" w:pos="4155"/>
          <w:tab w:val="left" w:pos="5304"/>
        </w:tabs>
        <w:jc w:val="center"/>
        <w:rPr>
          <w:spacing w:val="58"/>
          <w:position w:val="9"/>
          <w:sz w:val="20"/>
        </w:rPr>
      </w:pPr>
      <w:r w:rsidRPr="00AA2305">
        <w:rPr>
          <w:noProof/>
          <w:spacing w:val="58"/>
          <w:position w:val="9"/>
          <w:sz w:val="20"/>
          <w:lang w:eastAsia="ru-RU"/>
        </w:rPr>
        <w:drawing>
          <wp:inline distT="0" distB="0" distL="0" distR="0" wp14:anchorId="5199BAE6" wp14:editId="046E8337">
            <wp:extent cx="1304925" cy="209550"/>
            <wp:effectExtent l="0" t="0" r="9525" b="0"/>
            <wp:docPr id="5" name="Рисунок 5" descr="C:\Users\Алена\Desktop\РЕКЛАМА\ЖПВ 2022\Лого Минпромто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РЕКЛАМА\ЖПВ 2022\Лого Минпромтор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8D">
        <w:rPr>
          <w:spacing w:val="58"/>
          <w:position w:val="9"/>
          <w:sz w:val="20"/>
        </w:rPr>
        <w:t xml:space="preserve">    </w:t>
      </w:r>
      <w:r w:rsidRPr="00AA2305">
        <w:rPr>
          <w:noProof/>
          <w:spacing w:val="58"/>
          <w:position w:val="9"/>
          <w:sz w:val="20"/>
          <w:lang w:eastAsia="ru-RU"/>
        </w:rPr>
        <w:drawing>
          <wp:inline distT="0" distB="0" distL="0" distR="0" wp14:anchorId="0944A674" wp14:editId="1A2F8A31">
            <wp:extent cx="1428750" cy="381000"/>
            <wp:effectExtent l="0" t="0" r="0" b="0"/>
            <wp:docPr id="2" name="Рисунок 2" descr="C:\Users\Алена\Desktop\РЕКЛАМА\ЖПВ 2022\Лого 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РЕКЛАМА\ЖПВ 2022\Лого Ас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8D">
        <w:rPr>
          <w:spacing w:val="58"/>
          <w:position w:val="9"/>
          <w:sz w:val="20"/>
        </w:rPr>
        <w:t xml:space="preserve">   </w:t>
      </w:r>
      <w:r w:rsidRPr="00AA2305">
        <w:rPr>
          <w:noProof/>
          <w:spacing w:val="58"/>
          <w:position w:val="9"/>
          <w:sz w:val="20"/>
          <w:lang w:eastAsia="ru-RU"/>
        </w:rPr>
        <w:drawing>
          <wp:inline distT="0" distB="0" distL="0" distR="0" wp14:anchorId="36D03628" wp14:editId="0D6FB191">
            <wp:extent cx="552450" cy="571500"/>
            <wp:effectExtent l="0" t="0" r="0" b="0"/>
            <wp:docPr id="6" name="Рисунок 6" descr="C:\Users\Алена\Desktop\РЕКЛАМА\ЖПВ 2022\Лого ТПП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РЕКЛАМА\ЖПВ 2022\Лого ТПП РФ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68D">
        <w:rPr>
          <w:spacing w:val="58"/>
          <w:position w:val="9"/>
          <w:sz w:val="20"/>
        </w:rPr>
        <w:t xml:space="preserve">   </w:t>
      </w:r>
      <w:r w:rsidRPr="00AA2305">
        <w:rPr>
          <w:noProof/>
          <w:spacing w:val="58"/>
          <w:position w:val="9"/>
          <w:sz w:val="20"/>
          <w:lang w:eastAsia="ru-RU"/>
        </w:rPr>
        <w:drawing>
          <wp:inline distT="0" distB="0" distL="0" distR="0" wp14:anchorId="4FD49EBB" wp14:editId="15ED10FD">
            <wp:extent cx="1504950" cy="381000"/>
            <wp:effectExtent l="0" t="0" r="0" b="0"/>
            <wp:docPr id="8" name="Рисунок 8" descr="C:\Users\Алена\Desktop\РЕКЛАМА\ЖПВ 2022\Лого Экс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РЕКЛАМА\ЖПВ 2022\Лого Эксп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8440" w14:textId="77777777" w:rsidR="00AA2305" w:rsidRPr="00AA2305" w:rsidRDefault="00AA2305" w:rsidP="00D35147">
      <w:pPr>
        <w:tabs>
          <w:tab w:val="left" w:pos="0"/>
        </w:tabs>
        <w:jc w:val="both"/>
        <w:rPr>
          <w:spacing w:val="58"/>
          <w:position w:val="9"/>
          <w:sz w:val="20"/>
        </w:rPr>
      </w:pPr>
    </w:p>
    <w:p w14:paraId="3F766084" w14:textId="002B8BB9" w:rsidR="000C595C" w:rsidRDefault="009F5D3C" w:rsidP="00D35147">
      <w:pPr>
        <w:pStyle w:val="1"/>
        <w:tabs>
          <w:tab w:val="left" w:pos="0"/>
          <w:tab w:val="left" w:pos="8647"/>
        </w:tabs>
        <w:spacing w:before="89"/>
        <w:ind w:left="0" w:right="0"/>
      </w:pPr>
      <w:r>
        <w:t>XXX</w:t>
      </w:r>
      <w:r w:rsidR="00701D33">
        <w:rPr>
          <w:lang w:val="en-US"/>
        </w:rPr>
        <w:t>I</w:t>
      </w:r>
      <w:r>
        <w:rPr>
          <w:spacing w:val="-6"/>
        </w:rPr>
        <w:t xml:space="preserve"> </w:t>
      </w:r>
      <w:r>
        <w:t>Выставка-ярмарка</w:t>
      </w:r>
    </w:p>
    <w:p w14:paraId="3B617EB8" w14:textId="77777777" w:rsidR="000C595C" w:rsidRDefault="009F5D3C" w:rsidP="00D35147">
      <w:pPr>
        <w:tabs>
          <w:tab w:val="left" w:pos="0"/>
          <w:tab w:val="left" w:pos="8647"/>
        </w:tabs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народных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художественных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промыслов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</w:p>
    <w:p w14:paraId="5CA98D00" w14:textId="54347E7E" w:rsidR="00AA2305" w:rsidRDefault="00AA2305" w:rsidP="00D35147">
      <w:pPr>
        <w:pStyle w:val="1"/>
        <w:tabs>
          <w:tab w:val="left" w:pos="0"/>
          <w:tab w:val="left" w:pos="8647"/>
        </w:tabs>
        <w:spacing w:line="446" w:lineRule="auto"/>
        <w:ind w:left="0" w:right="0"/>
      </w:pPr>
      <w:r>
        <w:t>«ЛАДЬЯ. Весенняя фантазия-2022»</w:t>
      </w:r>
    </w:p>
    <w:p w14:paraId="26473FB9" w14:textId="6F932CB0" w:rsidR="000C595C" w:rsidRDefault="009F5D3C" w:rsidP="00D35147">
      <w:pPr>
        <w:pStyle w:val="1"/>
        <w:spacing w:line="446" w:lineRule="auto"/>
        <w:ind w:left="0" w:right="0"/>
      </w:pPr>
      <w:r>
        <w:t>ПОСТ-РЕЛИЗ</w:t>
      </w:r>
    </w:p>
    <w:p w14:paraId="0A45F9FE" w14:textId="2D948CCB" w:rsidR="00E316FC" w:rsidRPr="0074673D" w:rsidRDefault="009F5D3C" w:rsidP="00D35147">
      <w:pPr>
        <w:pStyle w:val="a3"/>
        <w:ind w:left="0"/>
        <w:rPr>
          <w:sz w:val="23"/>
          <w:szCs w:val="23"/>
        </w:rPr>
      </w:pPr>
      <w:proofErr w:type="gramStart"/>
      <w:r w:rsidRPr="0074673D">
        <w:rPr>
          <w:sz w:val="23"/>
          <w:szCs w:val="23"/>
        </w:rPr>
        <w:t>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целях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поддержки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отечественных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производителей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продвижения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продукции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российском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зарубежном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рынках,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совершенствования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художественного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уровня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мастерства,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повышения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квалификации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специалистов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отрасли,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популяризации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народного</w:t>
      </w:r>
      <w:r w:rsidRPr="0074673D">
        <w:rPr>
          <w:spacing w:val="27"/>
          <w:sz w:val="23"/>
          <w:szCs w:val="23"/>
        </w:rPr>
        <w:t xml:space="preserve"> </w:t>
      </w:r>
      <w:r w:rsidRPr="0074673D">
        <w:rPr>
          <w:sz w:val="23"/>
          <w:szCs w:val="23"/>
        </w:rPr>
        <w:t>искусства</w:t>
      </w:r>
      <w:r w:rsidRPr="0074673D">
        <w:rPr>
          <w:spacing w:val="29"/>
          <w:sz w:val="23"/>
          <w:szCs w:val="23"/>
        </w:rPr>
        <w:t xml:space="preserve"> </w:t>
      </w:r>
      <w:r w:rsidRPr="0074673D">
        <w:rPr>
          <w:sz w:val="23"/>
          <w:szCs w:val="23"/>
        </w:rPr>
        <w:t>Ассоциацией</w:t>
      </w:r>
      <w:r w:rsidRPr="0074673D">
        <w:rPr>
          <w:spacing w:val="31"/>
          <w:sz w:val="23"/>
          <w:szCs w:val="23"/>
        </w:rPr>
        <w:t xml:space="preserve"> </w:t>
      </w:r>
      <w:r w:rsidRPr="0074673D">
        <w:rPr>
          <w:sz w:val="23"/>
          <w:szCs w:val="23"/>
        </w:rPr>
        <w:t>«Народные</w:t>
      </w:r>
      <w:r w:rsidRPr="0074673D">
        <w:rPr>
          <w:spacing w:val="29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художественные</w:t>
      </w:r>
      <w:r w:rsidRPr="0074673D">
        <w:rPr>
          <w:spacing w:val="27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промыслы</w:t>
      </w:r>
      <w:r w:rsidRPr="0074673D">
        <w:rPr>
          <w:spacing w:val="28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России»</w:t>
      </w:r>
      <w:r w:rsidRPr="0074673D">
        <w:rPr>
          <w:spacing w:val="23"/>
          <w:sz w:val="23"/>
          <w:szCs w:val="23"/>
        </w:rPr>
        <w:t xml:space="preserve"> </w:t>
      </w:r>
      <w:r w:rsidRPr="0074673D">
        <w:rPr>
          <w:sz w:val="23"/>
          <w:szCs w:val="23"/>
        </w:rPr>
        <w:t>с</w:t>
      </w:r>
      <w:r w:rsidR="006B3184" w:rsidRPr="0074673D">
        <w:rPr>
          <w:sz w:val="23"/>
          <w:szCs w:val="23"/>
        </w:rPr>
        <w:t>о</w:t>
      </w:r>
      <w:r w:rsidRPr="0074673D">
        <w:rPr>
          <w:spacing w:val="38"/>
          <w:sz w:val="23"/>
          <w:szCs w:val="23"/>
        </w:rPr>
        <w:t xml:space="preserve"> </w:t>
      </w:r>
      <w:r w:rsidR="006B3184" w:rsidRPr="0074673D">
        <w:rPr>
          <w:sz w:val="23"/>
          <w:szCs w:val="23"/>
        </w:rPr>
        <w:t>2</w:t>
      </w:r>
      <w:r w:rsidRPr="0074673D">
        <w:rPr>
          <w:spacing w:val="30"/>
          <w:sz w:val="23"/>
          <w:szCs w:val="23"/>
        </w:rPr>
        <w:t xml:space="preserve"> </w:t>
      </w:r>
      <w:r w:rsidRPr="0074673D">
        <w:rPr>
          <w:sz w:val="23"/>
          <w:szCs w:val="23"/>
        </w:rPr>
        <w:t>по</w:t>
      </w:r>
      <w:r w:rsidR="006B3184" w:rsidRPr="0074673D">
        <w:rPr>
          <w:sz w:val="23"/>
          <w:szCs w:val="23"/>
        </w:rPr>
        <w:t xml:space="preserve"> 6</w:t>
      </w:r>
      <w:r w:rsidRPr="0074673D">
        <w:rPr>
          <w:spacing w:val="1"/>
          <w:sz w:val="23"/>
          <w:szCs w:val="23"/>
        </w:rPr>
        <w:t xml:space="preserve"> </w:t>
      </w:r>
      <w:r w:rsidR="006B3184" w:rsidRPr="0074673D">
        <w:rPr>
          <w:sz w:val="23"/>
          <w:szCs w:val="23"/>
        </w:rPr>
        <w:t>марта</w:t>
      </w:r>
      <w:r w:rsidRPr="0074673D">
        <w:rPr>
          <w:spacing w:val="1"/>
          <w:sz w:val="23"/>
          <w:szCs w:val="23"/>
        </w:rPr>
        <w:t xml:space="preserve"> </w:t>
      </w:r>
      <w:r w:rsidR="006B3184" w:rsidRPr="0074673D">
        <w:rPr>
          <w:sz w:val="23"/>
          <w:szCs w:val="23"/>
        </w:rPr>
        <w:t>2022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года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ЦВК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«Экспоцентр»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проведена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Выставка-ярмарка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народных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художественных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«ЛАДЬЯ.</w:t>
      </w:r>
      <w:proofErr w:type="gramEnd"/>
      <w:r w:rsidRPr="0074673D">
        <w:rPr>
          <w:spacing w:val="1"/>
          <w:sz w:val="23"/>
          <w:szCs w:val="23"/>
        </w:rPr>
        <w:t xml:space="preserve"> </w:t>
      </w:r>
      <w:r w:rsidR="006B3184" w:rsidRPr="0074673D">
        <w:rPr>
          <w:sz w:val="23"/>
          <w:szCs w:val="23"/>
        </w:rPr>
        <w:t xml:space="preserve">Весенняя </w:t>
      </w:r>
      <w:r w:rsidR="00701D33" w:rsidRPr="0074673D">
        <w:rPr>
          <w:sz w:val="23"/>
          <w:szCs w:val="23"/>
        </w:rPr>
        <w:t>ф</w:t>
      </w:r>
      <w:r w:rsidR="006B3184" w:rsidRPr="0074673D">
        <w:rPr>
          <w:sz w:val="23"/>
          <w:szCs w:val="23"/>
        </w:rPr>
        <w:t>антазия-2022</w:t>
      </w:r>
      <w:r w:rsidRPr="0074673D">
        <w:rPr>
          <w:sz w:val="23"/>
          <w:szCs w:val="23"/>
        </w:rPr>
        <w:t>»,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которая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состоялась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соблюдении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всех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необходимых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мер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безопасности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предупреждению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распространения</w:t>
      </w:r>
      <w:r w:rsidRPr="0074673D">
        <w:rPr>
          <w:spacing w:val="-1"/>
          <w:sz w:val="23"/>
          <w:szCs w:val="23"/>
        </w:rPr>
        <w:t xml:space="preserve"> </w:t>
      </w:r>
      <w:proofErr w:type="spellStart"/>
      <w:r w:rsidRPr="0074673D">
        <w:rPr>
          <w:sz w:val="23"/>
          <w:szCs w:val="23"/>
        </w:rPr>
        <w:t>коронавирусной</w:t>
      </w:r>
      <w:proofErr w:type="spellEnd"/>
      <w:r w:rsidRPr="0074673D">
        <w:rPr>
          <w:sz w:val="23"/>
          <w:szCs w:val="23"/>
        </w:rPr>
        <w:t xml:space="preserve"> инфекции (COVID-19).</w:t>
      </w:r>
    </w:p>
    <w:p w14:paraId="54A6E4CC" w14:textId="7C6F738F" w:rsidR="00E316FC" w:rsidRPr="0074673D" w:rsidRDefault="00E316F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Выставка организ</w:t>
      </w:r>
      <w:r w:rsidR="00701D33" w:rsidRPr="0074673D">
        <w:rPr>
          <w:sz w:val="23"/>
          <w:szCs w:val="23"/>
        </w:rPr>
        <w:t>ована</w:t>
      </w:r>
      <w:r w:rsidRPr="0074673D">
        <w:rPr>
          <w:sz w:val="23"/>
          <w:szCs w:val="23"/>
        </w:rPr>
        <w:t xml:space="preserve"> Ассоциацией «Народные ху</w:t>
      </w:r>
      <w:r w:rsidR="006B3184" w:rsidRPr="0074673D">
        <w:rPr>
          <w:sz w:val="23"/>
          <w:szCs w:val="23"/>
        </w:rPr>
        <w:t>дожественные промыслы России»</w:t>
      </w:r>
      <w:r w:rsidR="00701D33" w:rsidRPr="0074673D">
        <w:rPr>
          <w:sz w:val="23"/>
          <w:szCs w:val="23"/>
        </w:rPr>
        <w:t xml:space="preserve"> при поддержке</w:t>
      </w:r>
      <w:r w:rsidR="006B3184" w:rsidRPr="0074673D">
        <w:rPr>
          <w:sz w:val="23"/>
          <w:szCs w:val="23"/>
        </w:rPr>
        <w:t xml:space="preserve"> </w:t>
      </w:r>
      <w:r w:rsidRPr="0074673D">
        <w:rPr>
          <w:sz w:val="23"/>
          <w:szCs w:val="23"/>
        </w:rPr>
        <w:t>Министерства промышленности и</w:t>
      </w:r>
      <w:r w:rsidR="006B3184" w:rsidRPr="0074673D">
        <w:rPr>
          <w:sz w:val="23"/>
          <w:szCs w:val="23"/>
        </w:rPr>
        <w:t xml:space="preserve"> торговли Российской Федерации и </w:t>
      </w:r>
      <w:r w:rsidRPr="0074673D">
        <w:rPr>
          <w:sz w:val="23"/>
          <w:szCs w:val="23"/>
        </w:rPr>
        <w:t>Торгово-промышленной палаты Российской Федерации.</w:t>
      </w:r>
    </w:p>
    <w:p w14:paraId="47D94946" w14:textId="09140007" w:rsidR="000C595C" w:rsidRPr="0074673D" w:rsidRDefault="009F5D3C" w:rsidP="00D35147">
      <w:pPr>
        <w:pStyle w:val="a3"/>
        <w:ind w:left="0"/>
        <w:rPr>
          <w:sz w:val="23"/>
          <w:szCs w:val="23"/>
        </w:rPr>
      </w:pPr>
      <w:proofErr w:type="spellStart"/>
      <w:r w:rsidRPr="0074673D">
        <w:rPr>
          <w:sz w:val="23"/>
          <w:szCs w:val="23"/>
        </w:rPr>
        <w:t>Соорганизатор</w:t>
      </w:r>
      <w:proofErr w:type="spellEnd"/>
      <w:r w:rsidRPr="0074673D">
        <w:rPr>
          <w:spacing w:val="-5"/>
          <w:sz w:val="23"/>
          <w:szCs w:val="23"/>
        </w:rPr>
        <w:t xml:space="preserve"> </w:t>
      </w:r>
      <w:r w:rsidRPr="0074673D">
        <w:rPr>
          <w:sz w:val="23"/>
          <w:szCs w:val="23"/>
        </w:rPr>
        <w:t>выставки</w:t>
      </w:r>
      <w:r w:rsidRPr="0074673D">
        <w:rPr>
          <w:spacing w:val="-3"/>
          <w:sz w:val="23"/>
          <w:szCs w:val="23"/>
        </w:rPr>
        <w:t xml:space="preserve"> </w:t>
      </w:r>
      <w:r w:rsidRPr="0074673D">
        <w:rPr>
          <w:sz w:val="23"/>
          <w:szCs w:val="23"/>
        </w:rPr>
        <w:t>–</w:t>
      </w:r>
      <w:r w:rsidRPr="0074673D">
        <w:rPr>
          <w:spacing w:val="-5"/>
          <w:sz w:val="23"/>
          <w:szCs w:val="23"/>
        </w:rPr>
        <w:t xml:space="preserve"> </w:t>
      </w:r>
      <w:r w:rsidRPr="0074673D">
        <w:rPr>
          <w:sz w:val="23"/>
          <w:szCs w:val="23"/>
        </w:rPr>
        <w:t>АО</w:t>
      </w:r>
      <w:r w:rsidRPr="0074673D">
        <w:rPr>
          <w:spacing w:val="-2"/>
          <w:sz w:val="23"/>
          <w:szCs w:val="23"/>
        </w:rPr>
        <w:t xml:space="preserve"> </w:t>
      </w:r>
      <w:r w:rsidRPr="0074673D">
        <w:rPr>
          <w:sz w:val="23"/>
          <w:szCs w:val="23"/>
        </w:rPr>
        <w:t>«ЭКСПОЦЕНТР».</w:t>
      </w:r>
    </w:p>
    <w:p w14:paraId="7A6A0F22" w14:textId="5389FC8E" w:rsidR="0086630F" w:rsidRPr="0074673D" w:rsidRDefault="0086630F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Генеральный спонсор выставки – ПАО «</w:t>
      </w:r>
      <w:proofErr w:type="spellStart"/>
      <w:r w:rsidRPr="0074673D">
        <w:rPr>
          <w:sz w:val="23"/>
          <w:szCs w:val="23"/>
        </w:rPr>
        <w:t>Транснефть</w:t>
      </w:r>
      <w:proofErr w:type="spellEnd"/>
      <w:r w:rsidRPr="0074673D">
        <w:rPr>
          <w:sz w:val="23"/>
          <w:szCs w:val="23"/>
        </w:rPr>
        <w:t>».</w:t>
      </w:r>
    </w:p>
    <w:p w14:paraId="75DCCD81" w14:textId="77777777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«ЛАДЬЯ» – единственный выставочный проект России, который представляет весь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спектр народного искусства в стране. Ежегодно Выставка признается социально значимой 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пользуется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огромной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популярностью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у</w:t>
      </w:r>
      <w:r w:rsidRPr="0074673D">
        <w:rPr>
          <w:spacing w:val="-3"/>
          <w:sz w:val="23"/>
          <w:szCs w:val="23"/>
        </w:rPr>
        <w:t xml:space="preserve"> </w:t>
      </w:r>
      <w:r w:rsidRPr="0074673D">
        <w:rPr>
          <w:sz w:val="23"/>
          <w:szCs w:val="23"/>
        </w:rPr>
        <w:t>москвичей</w:t>
      </w:r>
      <w:r w:rsidRPr="0074673D">
        <w:rPr>
          <w:spacing w:val="5"/>
          <w:sz w:val="23"/>
          <w:szCs w:val="23"/>
        </w:rPr>
        <w:t xml:space="preserve"> </w:t>
      </w:r>
      <w:r w:rsidRPr="0074673D">
        <w:rPr>
          <w:sz w:val="23"/>
          <w:szCs w:val="23"/>
        </w:rPr>
        <w:t>и гостей столицы.</w:t>
      </w:r>
    </w:p>
    <w:p w14:paraId="32C4CE37" w14:textId="5AB136CC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 xml:space="preserve">На площади более </w:t>
      </w:r>
      <w:r w:rsidR="006B3184" w:rsidRPr="0074673D">
        <w:rPr>
          <w:sz w:val="23"/>
          <w:szCs w:val="23"/>
        </w:rPr>
        <w:t>10</w:t>
      </w:r>
      <w:r w:rsidRPr="0074673D">
        <w:rPr>
          <w:sz w:val="23"/>
          <w:szCs w:val="23"/>
        </w:rPr>
        <w:t xml:space="preserve"> </w:t>
      </w:r>
      <w:proofErr w:type="spellStart"/>
      <w:r w:rsidRPr="0074673D">
        <w:rPr>
          <w:sz w:val="23"/>
          <w:szCs w:val="23"/>
        </w:rPr>
        <w:t>тыс.кв</w:t>
      </w:r>
      <w:proofErr w:type="gramStart"/>
      <w:r w:rsidRPr="0074673D">
        <w:rPr>
          <w:sz w:val="23"/>
          <w:szCs w:val="23"/>
        </w:rPr>
        <w:t>.м</w:t>
      </w:r>
      <w:proofErr w:type="spellEnd"/>
      <w:proofErr w:type="gramEnd"/>
      <w:r w:rsidRPr="0074673D">
        <w:rPr>
          <w:sz w:val="23"/>
          <w:szCs w:val="23"/>
        </w:rPr>
        <w:t xml:space="preserve"> были представлены все 14 видов народных промыслов,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 xml:space="preserve">в том числе всемирно известные центры народного искусства: Федоскино, Палех, </w:t>
      </w:r>
      <w:proofErr w:type="gramStart"/>
      <w:r w:rsidRPr="0074673D">
        <w:rPr>
          <w:sz w:val="23"/>
          <w:szCs w:val="23"/>
        </w:rPr>
        <w:t>Холуй</w:t>
      </w:r>
      <w:proofErr w:type="gramEnd"/>
      <w:r w:rsidRPr="0074673D">
        <w:rPr>
          <w:sz w:val="23"/>
          <w:szCs w:val="23"/>
        </w:rPr>
        <w:t>,</w:t>
      </w:r>
      <w:r w:rsidRPr="0074673D">
        <w:rPr>
          <w:spacing w:val="1"/>
          <w:sz w:val="23"/>
          <w:szCs w:val="23"/>
        </w:rPr>
        <w:t xml:space="preserve"> </w:t>
      </w:r>
      <w:proofErr w:type="spellStart"/>
      <w:r w:rsidRPr="0074673D">
        <w:rPr>
          <w:sz w:val="23"/>
          <w:szCs w:val="23"/>
        </w:rPr>
        <w:t>Кубачи</w:t>
      </w:r>
      <w:proofErr w:type="spellEnd"/>
      <w:r w:rsidRPr="0074673D">
        <w:rPr>
          <w:sz w:val="23"/>
          <w:szCs w:val="23"/>
        </w:rPr>
        <w:t>,</w:t>
      </w:r>
      <w:r w:rsidRPr="0074673D">
        <w:rPr>
          <w:spacing w:val="1"/>
          <w:sz w:val="23"/>
          <w:szCs w:val="23"/>
        </w:rPr>
        <w:t xml:space="preserve"> </w:t>
      </w:r>
      <w:proofErr w:type="spellStart"/>
      <w:r w:rsidRPr="0074673D">
        <w:rPr>
          <w:sz w:val="23"/>
          <w:szCs w:val="23"/>
        </w:rPr>
        <w:t>Жостово</w:t>
      </w:r>
      <w:proofErr w:type="spellEnd"/>
      <w:r w:rsidRPr="0074673D">
        <w:rPr>
          <w:sz w:val="23"/>
          <w:szCs w:val="23"/>
        </w:rPr>
        <w:t>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Хохлома,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Ростовская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финифть,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Гжель,</w:t>
      </w:r>
      <w:r w:rsidRPr="0074673D">
        <w:rPr>
          <w:spacing w:val="1"/>
          <w:sz w:val="23"/>
          <w:szCs w:val="23"/>
        </w:rPr>
        <w:t xml:space="preserve"> </w:t>
      </w:r>
      <w:proofErr w:type="spellStart"/>
      <w:r w:rsidR="006B3184" w:rsidRPr="0074673D">
        <w:rPr>
          <w:sz w:val="23"/>
          <w:szCs w:val="23"/>
        </w:rPr>
        <w:t>Кадомский</w:t>
      </w:r>
      <w:proofErr w:type="spellEnd"/>
      <w:r w:rsidR="006B3184" w:rsidRPr="0074673D">
        <w:rPr>
          <w:sz w:val="23"/>
          <w:szCs w:val="23"/>
        </w:rPr>
        <w:t xml:space="preserve"> </w:t>
      </w:r>
      <w:proofErr w:type="spellStart"/>
      <w:r w:rsidR="006B3184" w:rsidRPr="0074673D">
        <w:rPr>
          <w:sz w:val="23"/>
          <w:szCs w:val="23"/>
        </w:rPr>
        <w:t>вениз</w:t>
      </w:r>
      <w:proofErr w:type="spellEnd"/>
      <w:r w:rsidR="006B3184" w:rsidRPr="0074673D">
        <w:rPr>
          <w:sz w:val="23"/>
          <w:szCs w:val="23"/>
        </w:rPr>
        <w:t xml:space="preserve">, Вологодское, </w:t>
      </w:r>
      <w:proofErr w:type="spellStart"/>
      <w:r w:rsidRPr="0074673D">
        <w:rPr>
          <w:sz w:val="23"/>
          <w:szCs w:val="23"/>
        </w:rPr>
        <w:t>Елецкое</w:t>
      </w:r>
      <w:proofErr w:type="spellEnd"/>
      <w:r w:rsidRPr="0074673D">
        <w:rPr>
          <w:sz w:val="23"/>
          <w:szCs w:val="23"/>
        </w:rPr>
        <w:t xml:space="preserve"> и Михайловское кружево, </w:t>
      </w:r>
      <w:proofErr w:type="spellStart"/>
      <w:r w:rsidRPr="0074673D">
        <w:rPr>
          <w:sz w:val="23"/>
          <w:szCs w:val="23"/>
        </w:rPr>
        <w:t>Торжокские</w:t>
      </w:r>
      <w:proofErr w:type="spellEnd"/>
      <w:r w:rsidRPr="0074673D">
        <w:rPr>
          <w:sz w:val="23"/>
          <w:szCs w:val="23"/>
        </w:rPr>
        <w:t xml:space="preserve"> </w:t>
      </w:r>
      <w:proofErr w:type="spellStart"/>
      <w:r w:rsidRPr="0074673D">
        <w:rPr>
          <w:sz w:val="23"/>
          <w:szCs w:val="23"/>
        </w:rPr>
        <w:t>золотошвеи</w:t>
      </w:r>
      <w:proofErr w:type="spellEnd"/>
      <w:r w:rsidRPr="0074673D">
        <w:rPr>
          <w:sz w:val="23"/>
          <w:szCs w:val="23"/>
        </w:rPr>
        <w:t>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многие-многие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другие.</w:t>
      </w:r>
    </w:p>
    <w:p w14:paraId="4327F3AA" w14:textId="62C303F8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Свою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лучшую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продукцию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</w:t>
      </w:r>
      <w:r w:rsidRPr="0074673D">
        <w:rPr>
          <w:spacing w:val="1"/>
          <w:sz w:val="23"/>
          <w:szCs w:val="23"/>
        </w:rPr>
        <w:t xml:space="preserve"> </w:t>
      </w:r>
      <w:r w:rsidR="00701D33" w:rsidRPr="0074673D">
        <w:rPr>
          <w:spacing w:val="1"/>
          <w:sz w:val="23"/>
          <w:szCs w:val="23"/>
        </w:rPr>
        <w:t xml:space="preserve">весенней </w:t>
      </w:r>
      <w:r w:rsidRPr="0074673D">
        <w:rPr>
          <w:sz w:val="23"/>
          <w:szCs w:val="23"/>
        </w:rPr>
        <w:t>Выставке-ярмарке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представили</w:t>
      </w:r>
      <w:r w:rsidRPr="0074673D">
        <w:rPr>
          <w:spacing w:val="1"/>
          <w:sz w:val="23"/>
          <w:szCs w:val="23"/>
        </w:rPr>
        <w:t xml:space="preserve"> </w:t>
      </w:r>
      <w:r w:rsidR="00701D33" w:rsidRPr="0074673D">
        <w:rPr>
          <w:sz w:val="23"/>
          <w:szCs w:val="23"/>
        </w:rPr>
        <w:t xml:space="preserve">более 700 участников – </w:t>
      </w:r>
      <w:r w:rsidRPr="0074673D">
        <w:rPr>
          <w:sz w:val="23"/>
          <w:szCs w:val="23"/>
        </w:rPr>
        <w:t>организаций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художников,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ремесленников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творческих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объединений</w:t>
      </w:r>
      <w:r w:rsidRPr="0074673D">
        <w:rPr>
          <w:spacing w:val="60"/>
          <w:sz w:val="23"/>
          <w:szCs w:val="23"/>
        </w:rPr>
        <w:t xml:space="preserve"> </w:t>
      </w:r>
      <w:r w:rsidRPr="0074673D">
        <w:rPr>
          <w:sz w:val="23"/>
          <w:szCs w:val="23"/>
        </w:rPr>
        <w:t>из</w:t>
      </w:r>
      <w:r w:rsidRPr="0074673D">
        <w:rPr>
          <w:spacing w:val="60"/>
          <w:sz w:val="23"/>
          <w:szCs w:val="23"/>
        </w:rPr>
        <w:t xml:space="preserve"> </w:t>
      </w:r>
      <w:r w:rsidR="006B3184" w:rsidRPr="0074673D">
        <w:rPr>
          <w:sz w:val="23"/>
          <w:szCs w:val="23"/>
        </w:rPr>
        <w:t>57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регион</w:t>
      </w:r>
      <w:r w:rsidR="006B3184" w:rsidRPr="0074673D">
        <w:rPr>
          <w:sz w:val="23"/>
          <w:szCs w:val="23"/>
        </w:rPr>
        <w:t>ов</w:t>
      </w:r>
      <w:r w:rsidRPr="0074673D">
        <w:rPr>
          <w:sz w:val="23"/>
          <w:szCs w:val="23"/>
        </w:rPr>
        <w:t xml:space="preserve"> России, а также гости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выставки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– участники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из</w:t>
      </w:r>
      <w:r w:rsidRPr="0074673D">
        <w:rPr>
          <w:spacing w:val="1"/>
          <w:sz w:val="23"/>
          <w:szCs w:val="23"/>
        </w:rPr>
        <w:t xml:space="preserve"> </w:t>
      </w:r>
      <w:r w:rsidR="00701D33" w:rsidRPr="0074673D">
        <w:rPr>
          <w:sz w:val="23"/>
          <w:szCs w:val="23"/>
        </w:rPr>
        <w:t>3</w:t>
      </w:r>
      <w:r w:rsidRPr="0074673D">
        <w:rPr>
          <w:sz w:val="23"/>
          <w:szCs w:val="23"/>
        </w:rPr>
        <w:t xml:space="preserve"> стран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Ближнего Зарубежья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–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Беларуси,</w:t>
      </w:r>
      <w:r w:rsidRPr="0074673D">
        <w:rPr>
          <w:spacing w:val="1"/>
          <w:sz w:val="23"/>
          <w:szCs w:val="23"/>
        </w:rPr>
        <w:t xml:space="preserve"> </w:t>
      </w:r>
      <w:r w:rsidR="00701D33" w:rsidRPr="0074673D">
        <w:rPr>
          <w:sz w:val="23"/>
          <w:szCs w:val="23"/>
        </w:rPr>
        <w:t xml:space="preserve">Казахстана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Узбекистана.</w:t>
      </w:r>
      <w:r w:rsidRPr="0074673D">
        <w:rPr>
          <w:spacing w:val="1"/>
          <w:sz w:val="23"/>
          <w:szCs w:val="23"/>
        </w:rPr>
        <w:t xml:space="preserve"> </w:t>
      </w:r>
    </w:p>
    <w:p w14:paraId="38E33CA7" w14:textId="77777777" w:rsidR="00BF02E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Благодаря содействию Департамента инвестиционной политики и развития малого 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среднего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предпринимательства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Минэкономразвития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России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центров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«Мой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бизнес»,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функционирующих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рамках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реализации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национального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проекта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«Малое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среднее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предпринимательство и поддержка индивидуальной п</w:t>
      </w:r>
      <w:r w:rsidR="0086630F" w:rsidRPr="0074673D">
        <w:rPr>
          <w:sz w:val="23"/>
          <w:szCs w:val="23"/>
        </w:rPr>
        <w:t xml:space="preserve">редпринимательской инициативы» </w:t>
      </w:r>
      <w:r w:rsidR="00701D33" w:rsidRPr="0074673D">
        <w:rPr>
          <w:sz w:val="23"/>
          <w:szCs w:val="23"/>
        </w:rPr>
        <w:t xml:space="preserve">регионы </w:t>
      </w:r>
      <w:r w:rsidRPr="0074673D">
        <w:rPr>
          <w:sz w:val="23"/>
          <w:szCs w:val="23"/>
        </w:rPr>
        <w:t>смогли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представить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свои</w:t>
      </w:r>
      <w:r w:rsidRPr="0074673D">
        <w:rPr>
          <w:spacing w:val="4"/>
          <w:sz w:val="23"/>
          <w:szCs w:val="23"/>
        </w:rPr>
        <w:t xml:space="preserve"> </w:t>
      </w:r>
      <w:r w:rsidRPr="0074673D">
        <w:rPr>
          <w:sz w:val="23"/>
          <w:szCs w:val="23"/>
        </w:rPr>
        <w:t>коллективные</w:t>
      </w:r>
      <w:r w:rsidRPr="0074673D">
        <w:rPr>
          <w:spacing w:val="-3"/>
          <w:sz w:val="23"/>
          <w:szCs w:val="23"/>
        </w:rPr>
        <w:t xml:space="preserve"> </w:t>
      </w:r>
      <w:r w:rsidRPr="0074673D">
        <w:rPr>
          <w:sz w:val="23"/>
          <w:szCs w:val="23"/>
        </w:rPr>
        <w:t>экспозиции.</w:t>
      </w:r>
      <w:r w:rsidR="00BF02EC" w:rsidRPr="0074673D">
        <w:rPr>
          <w:sz w:val="23"/>
          <w:szCs w:val="23"/>
        </w:rPr>
        <w:t xml:space="preserve"> </w:t>
      </w:r>
    </w:p>
    <w:p w14:paraId="4030D71A" w14:textId="5DDF26ED" w:rsidR="0086630F" w:rsidRPr="0074673D" w:rsidRDefault="00BF02E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Самый представительный коллективны</w:t>
      </w:r>
      <w:r w:rsidR="00D35147" w:rsidRPr="0074673D">
        <w:rPr>
          <w:sz w:val="23"/>
          <w:szCs w:val="23"/>
        </w:rPr>
        <w:t>й</w:t>
      </w:r>
      <w:r w:rsidRPr="0074673D">
        <w:rPr>
          <w:sz w:val="23"/>
          <w:szCs w:val="23"/>
        </w:rPr>
        <w:t xml:space="preserve"> стенд народных промыслов и ремесел представила Московская область</w:t>
      </w:r>
      <w:r w:rsidR="00D35147" w:rsidRPr="0074673D">
        <w:rPr>
          <w:sz w:val="23"/>
          <w:szCs w:val="23"/>
        </w:rPr>
        <w:t>, получившая Гран-при конкурсной программы выставки.</w:t>
      </w:r>
      <w:r w:rsidRPr="0074673D">
        <w:rPr>
          <w:sz w:val="23"/>
          <w:szCs w:val="23"/>
        </w:rPr>
        <w:t xml:space="preserve"> По уже сложившейся традиции </w:t>
      </w:r>
      <w:r w:rsidR="00D35147" w:rsidRPr="0074673D">
        <w:rPr>
          <w:sz w:val="23"/>
          <w:szCs w:val="23"/>
        </w:rPr>
        <w:t>в рамках стенда Московской области 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выставке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приняла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участие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региональная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Ассоциация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«Союз</w:t>
      </w:r>
      <w:r w:rsidRPr="0074673D">
        <w:rPr>
          <w:spacing w:val="-57"/>
          <w:sz w:val="23"/>
          <w:szCs w:val="23"/>
        </w:rPr>
        <w:t xml:space="preserve"> </w:t>
      </w:r>
      <w:r w:rsidRPr="0074673D">
        <w:rPr>
          <w:sz w:val="23"/>
          <w:szCs w:val="23"/>
        </w:rPr>
        <w:t>Гжельских</w:t>
      </w:r>
      <w:r w:rsidRPr="0074673D">
        <w:rPr>
          <w:spacing w:val="12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Мастеров»,</w:t>
      </w:r>
      <w:r w:rsidRPr="0074673D">
        <w:rPr>
          <w:spacing w:val="12"/>
          <w:sz w:val="23"/>
          <w:szCs w:val="23"/>
        </w:rPr>
        <w:t xml:space="preserve"> </w:t>
      </w:r>
      <w:r w:rsidRPr="0074673D">
        <w:rPr>
          <w:sz w:val="23"/>
          <w:szCs w:val="23"/>
        </w:rPr>
        <w:t>объединяющая</w:t>
      </w:r>
      <w:r w:rsidRPr="0074673D">
        <w:rPr>
          <w:spacing w:val="9"/>
          <w:sz w:val="23"/>
          <w:szCs w:val="23"/>
        </w:rPr>
        <w:t xml:space="preserve"> </w:t>
      </w:r>
      <w:r w:rsidRPr="0074673D">
        <w:rPr>
          <w:sz w:val="23"/>
          <w:szCs w:val="23"/>
        </w:rPr>
        <w:t>большинство</w:t>
      </w:r>
      <w:r w:rsidRPr="0074673D">
        <w:rPr>
          <w:spacing w:val="10"/>
          <w:sz w:val="23"/>
          <w:szCs w:val="23"/>
        </w:rPr>
        <w:t xml:space="preserve"> </w:t>
      </w:r>
      <w:r w:rsidRPr="0074673D">
        <w:rPr>
          <w:sz w:val="23"/>
          <w:szCs w:val="23"/>
        </w:rPr>
        <w:t>гжельских</w:t>
      </w:r>
      <w:r w:rsidRPr="0074673D">
        <w:rPr>
          <w:spacing w:val="11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художников,</w:t>
      </w:r>
      <w:r w:rsidRPr="0074673D">
        <w:rPr>
          <w:spacing w:val="7"/>
          <w:sz w:val="23"/>
          <w:szCs w:val="23"/>
        </w:rPr>
        <w:t xml:space="preserve"> </w:t>
      </w:r>
      <w:r w:rsidRPr="0074673D">
        <w:rPr>
          <w:sz w:val="23"/>
          <w:szCs w:val="23"/>
        </w:rPr>
        <w:t>ремесленников мастеров, а также 25 малых предприятий, работающих в сфере народных художественных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 xml:space="preserve">промыслов. </w:t>
      </w:r>
    </w:p>
    <w:p w14:paraId="5E26F75F" w14:textId="07255C01" w:rsidR="000C595C" w:rsidRPr="0074673D" w:rsidRDefault="009F5D3C" w:rsidP="00D35147">
      <w:pPr>
        <w:pStyle w:val="a3"/>
        <w:spacing w:before="1"/>
        <w:ind w:left="0"/>
        <w:rPr>
          <w:sz w:val="23"/>
          <w:szCs w:val="23"/>
        </w:rPr>
      </w:pPr>
      <w:r w:rsidRPr="0074673D">
        <w:rPr>
          <w:sz w:val="23"/>
          <w:szCs w:val="23"/>
        </w:rPr>
        <w:t>«ЛАДЬЯ» позволила объединить усилия и создать дополнительные возможности для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поддержки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развития отрасли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народных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 это непростое время,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когда из-за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пандемии</w:t>
      </w:r>
      <w:r w:rsidRPr="0074673D">
        <w:rPr>
          <w:spacing w:val="1"/>
          <w:sz w:val="23"/>
          <w:szCs w:val="23"/>
        </w:rPr>
        <w:t xml:space="preserve"> </w:t>
      </w:r>
      <w:proofErr w:type="spellStart"/>
      <w:r w:rsidRPr="0074673D">
        <w:rPr>
          <w:sz w:val="23"/>
          <w:szCs w:val="23"/>
        </w:rPr>
        <w:t>коронавирусной</w:t>
      </w:r>
      <w:proofErr w:type="spellEnd"/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инфекции,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вызвавшей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серьёзные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проблемы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всех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сферах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бизнеса,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организации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народных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оказались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наиболее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пострадавшей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отраслью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российской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экономики.</w:t>
      </w:r>
    </w:p>
    <w:p w14:paraId="17ECD540" w14:textId="5D8F7CC9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Выставка стала не только творческой лабораторией, авторитетной профессиональной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площадкой, но и коммуникационной средой для развития деловой активности участников 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 xml:space="preserve">гостей выставки </w:t>
      </w:r>
      <w:r w:rsidR="00D35147" w:rsidRPr="0074673D">
        <w:rPr>
          <w:sz w:val="23"/>
          <w:szCs w:val="23"/>
        </w:rPr>
        <w:t>–</w:t>
      </w:r>
      <w:r w:rsidRPr="0074673D">
        <w:rPr>
          <w:sz w:val="23"/>
          <w:szCs w:val="23"/>
        </w:rPr>
        <w:t xml:space="preserve"> диалога, дискуссий, обмена опытом, погружения в проблематику развития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отрасли.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Гости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мероприятия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смогли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увидеть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собранную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вместе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богатейшую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палитру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народных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художественных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всей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России,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оценить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новые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возможности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векторы развития отрасли, познакомиться с новинками, найти новых клиентов и наладить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новые</w:t>
      </w:r>
      <w:r w:rsidRPr="0074673D">
        <w:rPr>
          <w:spacing w:val="-2"/>
          <w:sz w:val="23"/>
          <w:szCs w:val="23"/>
        </w:rPr>
        <w:t xml:space="preserve"> </w:t>
      </w:r>
      <w:r w:rsidRPr="0074673D">
        <w:rPr>
          <w:sz w:val="23"/>
          <w:szCs w:val="23"/>
        </w:rPr>
        <w:t>партнёрские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lastRenderedPageBreak/>
        <w:t>отношения.</w:t>
      </w:r>
    </w:p>
    <w:p w14:paraId="11D50E3C" w14:textId="0C505EC4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По уже сложившейся традиции на выставке был представлен коллективный стенд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 xml:space="preserve">мастеров   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 xml:space="preserve">и   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 xml:space="preserve">ремесленников    </w:t>
      </w:r>
      <w:r w:rsidRPr="0074673D">
        <w:rPr>
          <w:spacing w:val="1"/>
          <w:sz w:val="23"/>
          <w:szCs w:val="23"/>
        </w:rPr>
        <w:t xml:space="preserve"> </w:t>
      </w:r>
      <w:proofErr w:type="gramStart"/>
      <w:r w:rsidRPr="0074673D">
        <w:rPr>
          <w:sz w:val="23"/>
          <w:szCs w:val="23"/>
        </w:rPr>
        <w:t>интернет-</w:t>
      </w:r>
      <w:r w:rsidR="00E01201" w:rsidRPr="0074673D">
        <w:rPr>
          <w:sz w:val="23"/>
          <w:szCs w:val="23"/>
        </w:rPr>
        <w:t>платформы</w:t>
      </w:r>
      <w:proofErr w:type="gramEnd"/>
      <w:r w:rsidR="00E01201" w:rsidRPr="0074673D">
        <w:rPr>
          <w:sz w:val="23"/>
          <w:szCs w:val="23"/>
        </w:rPr>
        <w:t xml:space="preserve"> «</w:t>
      </w:r>
      <w:r w:rsidRPr="0074673D">
        <w:rPr>
          <w:sz w:val="23"/>
          <w:szCs w:val="23"/>
        </w:rPr>
        <w:t xml:space="preserve">Ярмарка    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мастеров»</w:t>
      </w:r>
      <w:r w:rsidRPr="0074673D">
        <w:rPr>
          <w:spacing w:val="-57"/>
          <w:sz w:val="23"/>
          <w:szCs w:val="23"/>
        </w:rPr>
        <w:t xml:space="preserve"> </w:t>
      </w:r>
      <w:r w:rsidRPr="0074673D">
        <w:rPr>
          <w:sz w:val="23"/>
          <w:szCs w:val="23"/>
        </w:rPr>
        <w:t>(livemaster.ru). Совместный проект, направленный на увеличение каналов сбыта продукции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представителей отрасли народных художественных промыслов, – мероприятие, реализуемое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рамках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подписанного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соглашения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сотрудничестве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между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Ассоциацией «Народные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художественные</w:t>
      </w:r>
      <w:r w:rsidRPr="0074673D">
        <w:rPr>
          <w:spacing w:val="-3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промыслы</w:t>
      </w:r>
      <w:r w:rsidRPr="0074673D">
        <w:rPr>
          <w:spacing w:val="-2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России»</w:t>
      </w:r>
      <w:r w:rsidRPr="0074673D">
        <w:rPr>
          <w:spacing w:val="-9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интернет</w:t>
      </w:r>
      <w:r w:rsidRPr="0074673D">
        <w:rPr>
          <w:spacing w:val="4"/>
          <w:sz w:val="23"/>
          <w:szCs w:val="23"/>
        </w:rPr>
        <w:t xml:space="preserve"> </w:t>
      </w:r>
      <w:r w:rsidRPr="0074673D">
        <w:rPr>
          <w:sz w:val="23"/>
          <w:szCs w:val="23"/>
        </w:rPr>
        <w:t>платформой</w:t>
      </w:r>
      <w:r w:rsidRPr="0074673D">
        <w:rPr>
          <w:spacing w:val="3"/>
          <w:sz w:val="23"/>
          <w:szCs w:val="23"/>
        </w:rPr>
        <w:t xml:space="preserve"> </w:t>
      </w:r>
      <w:r w:rsidRPr="0074673D">
        <w:rPr>
          <w:sz w:val="23"/>
          <w:szCs w:val="23"/>
        </w:rPr>
        <w:t>«Ярмарка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мастеров».</w:t>
      </w:r>
    </w:p>
    <w:p w14:paraId="580F5D4A" w14:textId="77777777" w:rsidR="00973CCB" w:rsidRPr="0074673D" w:rsidRDefault="00973CCB" w:rsidP="00D35147">
      <w:pPr>
        <w:pStyle w:val="a3"/>
        <w:spacing w:before="1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В рамках выставки-ярмарки «Ладья. Весенняя фантазия – 2022» была организована обширная деловая программа.</w:t>
      </w:r>
    </w:p>
    <w:p w14:paraId="148407DE" w14:textId="77777777" w:rsidR="00973CCB" w:rsidRPr="0074673D" w:rsidRDefault="00973CCB" w:rsidP="00D35147">
      <w:pPr>
        <w:pStyle w:val="a3"/>
        <w:spacing w:before="1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В день открытия состоялся круглый стол на тему «Перспективы сохранения и развития народных художественных промыслов в Российской Федерации». Мероприятие проводилось с целью формирования общественно-экспертного мнения о текущем состоянии сферы народных художественных промыслов. В дискуссии приняли участие руководители ведущих предприятий НХП из регионов России, искусствоведы и художники.</w:t>
      </w:r>
    </w:p>
    <w:p w14:paraId="67EBA932" w14:textId="64127FF1" w:rsidR="00973CCB" w:rsidRPr="0074673D" w:rsidRDefault="00973CCB" w:rsidP="00D35147">
      <w:pPr>
        <w:pStyle w:val="a3"/>
        <w:spacing w:before="1"/>
        <w:ind w:left="0"/>
        <w:rPr>
          <w:sz w:val="23"/>
          <w:szCs w:val="23"/>
        </w:rPr>
      </w:pPr>
      <w:r w:rsidRPr="0074673D">
        <w:rPr>
          <w:sz w:val="23"/>
          <w:szCs w:val="23"/>
        </w:rPr>
        <w:t xml:space="preserve">Школа экспорта РЭЦ </w:t>
      </w:r>
      <w:r w:rsidR="00BF02EC" w:rsidRPr="0074673D">
        <w:rPr>
          <w:sz w:val="23"/>
          <w:szCs w:val="23"/>
        </w:rPr>
        <w:t xml:space="preserve">3 марта </w:t>
      </w:r>
      <w:r w:rsidRPr="0074673D">
        <w:rPr>
          <w:sz w:val="23"/>
          <w:szCs w:val="23"/>
        </w:rPr>
        <w:t>в рамках выставки провела первый мастер-класс, посвященный участию женщин в переговорах с иностранными покупателями. Участницы получили базовые навыки ведения переговоров с деловыми партнерами из других культур.</w:t>
      </w:r>
    </w:p>
    <w:p w14:paraId="2C7381BD" w14:textId="77777777" w:rsidR="00BF02EC" w:rsidRPr="0074673D" w:rsidRDefault="00973CCB" w:rsidP="00D35147">
      <w:pPr>
        <w:pStyle w:val="a3"/>
        <w:spacing w:before="1"/>
        <w:ind w:left="0"/>
        <w:rPr>
          <w:sz w:val="23"/>
          <w:szCs w:val="23"/>
        </w:rPr>
      </w:pPr>
      <w:r w:rsidRPr="0074673D">
        <w:rPr>
          <w:sz w:val="23"/>
          <w:szCs w:val="23"/>
        </w:rPr>
        <w:t xml:space="preserve">Также индивидуальные консультации эксперта в области правовой охраны интеллектуальной собственности получили все желающие экспоненты выставки. </w:t>
      </w:r>
    </w:p>
    <w:p w14:paraId="41C81729" w14:textId="6644F2DE" w:rsidR="000C595C" w:rsidRPr="0074673D" w:rsidRDefault="009F5D3C" w:rsidP="00D35147">
      <w:pPr>
        <w:pStyle w:val="a3"/>
        <w:spacing w:before="1"/>
        <w:ind w:left="0"/>
        <w:rPr>
          <w:sz w:val="23"/>
          <w:szCs w:val="23"/>
        </w:rPr>
      </w:pPr>
      <w:r w:rsidRPr="0074673D">
        <w:rPr>
          <w:sz w:val="23"/>
          <w:szCs w:val="23"/>
        </w:rPr>
        <w:t>«Город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мастеров»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открыл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секреты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профессионального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мастерства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–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ведущие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художники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продемонстрировали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старинные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техники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изготовления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изделий промыслов: роспись по дереву, ткани и металлу, гончарство, резьба по кости, камню</w:t>
      </w:r>
      <w:r w:rsidRPr="0074673D">
        <w:rPr>
          <w:spacing w:val="-57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дереву,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лепка</w:t>
      </w:r>
      <w:r w:rsidRPr="0074673D">
        <w:rPr>
          <w:spacing w:val="-2"/>
          <w:sz w:val="23"/>
          <w:szCs w:val="23"/>
        </w:rPr>
        <w:t xml:space="preserve"> </w:t>
      </w:r>
      <w:r w:rsidRPr="0074673D">
        <w:rPr>
          <w:sz w:val="23"/>
          <w:szCs w:val="23"/>
        </w:rPr>
        <w:t>игрушки, ковка,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кружевоплетение,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ювелирное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искусство.</w:t>
      </w:r>
    </w:p>
    <w:p w14:paraId="342D4E7F" w14:textId="7E262C3A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Для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юных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посетителей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были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организованы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три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зоны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занимательными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мастер-классами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по различным</w:t>
      </w:r>
      <w:r w:rsidRPr="0074673D">
        <w:rPr>
          <w:spacing w:val="-2"/>
          <w:sz w:val="23"/>
          <w:szCs w:val="23"/>
        </w:rPr>
        <w:t xml:space="preserve"> </w:t>
      </w:r>
      <w:r w:rsidRPr="0074673D">
        <w:rPr>
          <w:sz w:val="23"/>
          <w:szCs w:val="23"/>
        </w:rPr>
        <w:t>видам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</w:t>
      </w:r>
      <w:r w:rsidRPr="0074673D">
        <w:rPr>
          <w:spacing w:val="-2"/>
          <w:sz w:val="23"/>
          <w:szCs w:val="23"/>
        </w:rPr>
        <w:t xml:space="preserve"> </w:t>
      </w:r>
      <w:r w:rsidRPr="0074673D">
        <w:rPr>
          <w:sz w:val="23"/>
          <w:szCs w:val="23"/>
        </w:rPr>
        <w:t>и ремёсел.</w:t>
      </w:r>
    </w:p>
    <w:p w14:paraId="4929265E" w14:textId="77777777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Широкая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концертная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программа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прошла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на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сценическом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пространстве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выставки.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Участие в программе приняли как профессиональные артисты, так и творческие коллективы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всей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России,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состоялись</w:t>
      </w:r>
      <w:r w:rsidRPr="0074673D">
        <w:rPr>
          <w:spacing w:val="2"/>
          <w:sz w:val="23"/>
          <w:szCs w:val="23"/>
        </w:rPr>
        <w:t xml:space="preserve"> </w:t>
      </w:r>
      <w:r w:rsidRPr="0074673D">
        <w:rPr>
          <w:sz w:val="23"/>
          <w:szCs w:val="23"/>
        </w:rPr>
        <w:t>показы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моделей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одежды российских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дизайнеров.</w:t>
      </w:r>
    </w:p>
    <w:p w14:paraId="4AB1C1E2" w14:textId="77777777" w:rsidR="000C595C" w:rsidRPr="0074673D" w:rsidRDefault="009F5D3C" w:rsidP="00D35147">
      <w:pPr>
        <w:pStyle w:val="a3"/>
        <w:ind w:left="0"/>
        <w:rPr>
          <w:sz w:val="23"/>
          <w:szCs w:val="23"/>
        </w:rPr>
      </w:pPr>
      <w:r w:rsidRPr="0074673D">
        <w:rPr>
          <w:sz w:val="23"/>
          <w:szCs w:val="23"/>
        </w:rPr>
        <w:t>Всё это, как всегда, позволило выставке стать не только рабочей площадкой, которая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используется в качестве маркетингового инструмента</w:t>
      </w:r>
      <w:bookmarkStart w:id="0" w:name="_GoBack"/>
      <w:bookmarkEnd w:id="0"/>
      <w:r w:rsidRPr="0074673D">
        <w:rPr>
          <w:sz w:val="23"/>
          <w:szCs w:val="23"/>
        </w:rPr>
        <w:t xml:space="preserve"> для создания товаропроводящей сети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промыслов,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но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и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масштабным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зрелищно-развлекательным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мероприятием,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адресованным</w:t>
      </w:r>
      <w:r w:rsidRPr="0074673D">
        <w:rPr>
          <w:spacing w:val="1"/>
          <w:sz w:val="23"/>
          <w:szCs w:val="23"/>
        </w:rPr>
        <w:t xml:space="preserve"> </w:t>
      </w:r>
      <w:r w:rsidRPr="0074673D">
        <w:rPr>
          <w:sz w:val="23"/>
          <w:szCs w:val="23"/>
        </w:rPr>
        <w:t>современной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аудитории, в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том</w:t>
      </w:r>
      <w:r w:rsidRPr="0074673D">
        <w:rPr>
          <w:spacing w:val="-1"/>
          <w:sz w:val="23"/>
          <w:szCs w:val="23"/>
        </w:rPr>
        <w:t xml:space="preserve"> </w:t>
      </w:r>
      <w:r w:rsidRPr="0074673D">
        <w:rPr>
          <w:sz w:val="23"/>
          <w:szCs w:val="23"/>
        </w:rPr>
        <w:t>числе,</w:t>
      </w:r>
      <w:r w:rsidRPr="0074673D">
        <w:rPr>
          <w:spacing w:val="3"/>
          <w:sz w:val="23"/>
          <w:szCs w:val="23"/>
        </w:rPr>
        <w:t xml:space="preserve"> </w:t>
      </w:r>
      <w:r w:rsidRPr="0074673D">
        <w:rPr>
          <w:sz w:val="23"/>
          <w:szCs w:val="23"/>
        </w:rPr>
        <w:t>молодёжной</w:t>
      </w:r>
      <w:r w:rsidRPr="0074673D">
        <w:rPr>
          <w:spacing w:val="2"/>
          <w:sz w:val="23"/>
          <w:szCs w:val="23"/>
        </w:rPr>
        <w:t xml:space="preserve"> </w:t>
      </w:r>
      <w:r w:rsidRPr="0074673D">
        <w:rPr>
          <w:sz w:val="23"/>
          <w:szCs w:val="23"/>
        </w:rPr>
        <w:t>и детской.</w:t>
      </w:r>
    </w:p>
    <w:p w14:paraId="2067DDDC" w14:textId="77777777" w:rsidR="000C595C" w:rsidRPr="0074673D" w:rsidRDefault="000C595C" w:rsidP="00D35147">
      <w:pPr>
        <w:pStyle w:val="a3"/>
        <w:spacing w:before="5"/>
        <w:ind w:left="0" w:firstLine="0"/>
        <w:rPr>
          <w:sz w:val="23"/>
          <w:szCs w:val="23"/>
        </w:rPr>
      </w:pPr>
    </w:p>
    <w:p w14:paraId="4BB703D5" w14:textId="77777777" w:rsidR="000C595C" w:rsidRPr="0074673D" w:rsidRDefault="009F5D3C" w:rsidP="00D35147">
      <w:pPr>
        <w:spacing w:before="1"/>
        <w:jc w:val="center"/>
        <w:rPr>
          <w:b/>
          <w:sz w:val="23"/>
          <w:szCs w:val="23"/>
        </w:rPr>
      </w:pPr>
      <w:r w:rsidRPr="0074673D">
        <w:rPr>
          <w:b/>
          <w:sz w:val="23"/>
          <w:szCs w:val="23"/>
        </w:rPr>
        <w:t xml:space="preserve">Наиболее полная информация на сайте выставки </w:t>
      </w:r>
      <w:hyperlink r:id="rId12">
        <w:r w:rsidRPr="0074673D">
          <w:rPr>
            <w:b/>
            <w:sz w:val="23"/>
            <w:szCs w:val="23"/>
          </w:rPr>
          <w:t>www.ladya-expo.ru,</w:t>
        </w:r>
      </w:hyperlink>
      <w:r w:rsidRPr="0074673D">
        <w:rPr>
          <w:b/>
          <w:spacing w:val="-57"/>
          <w:sz w:val="23"/>
          <w:szCs w:val="23"/>
        </w:rPr>
        <w:t xml:space="preserve"> </w:t>
      </w:r>
      <w:r w:rsidRPr="0074673D">
        <w:rPr>
          <w:b/>
          <w:sz w:val="23"/>
          <w:szCs w:val="23"/>
        </w:rPr>
        <w:t>а</w:t>
      </w:r>
      <w:r w:rsidRPr="0074673D">
        <w:rPr>
          <w:b/>
          <w:spacing w:val="-1"/>
          <w:sz w:val="23"/>
          <w:szCs w:val="23"/>
        </w:rPr>
        <w:t xml:space="preserve"> </w:t>
      </w:r>
      <w:r w:rsidRPr="0074673D">
        <w:rPr>
          <w:b/>
          <w:sz w:val="23"/>
          <w:szCs w:val="23"/>
        </w:rPr>
        <w:t>также</w:t>
      </w:r>
      <w:r w:rsidRPr="0074673D">
        <w:rPr>
          <w:b/>
          <w:spacing w:val="-1"/>
          <w:sz w:val="23"/>
          <w:szCs w:val="23"/>
        </w:rPr>
        <w:t xml:space="preserve"> </w:t>
      </w:r>
      <w:r w:rsidRPr="0074673D">
        <w:rPr>
          <w:b/>
          <w:sz w:val="23"/>
          <w:szCs w:val="23"/>
        </w:rPr>
        <w:t>на</w:t>
      </w:r>
      <w:r w:rsidRPr="0074673D">
        <w:rPr>
          <w:b/>
          <w:spacing w:val="-1"/>
          <w:sz w:val="23"/>
          <w:szCs w:val="23"/>
        </w:rPr>
        <w:t xml:space="preserve"> </w:t>
      </w:r>
      <w:r w:rsidRPr="0074673D">
        <w:rPr>
          <w:b/>
          <w:sz w:val="23"/>
          <w:szCs w:val="23"/>
        </w:rPr>
        <w:t>сайте</w:t>
      </w:r>
      <w:r w:rsidRPr="0074673D">
        <w:rPr>
          <w:b/>
          <w:spacing w:val="-1"/>
          <w:sz w:val="23"/>
          <w:szCs w:val="23"/>
        </w:rPr>
        <w:t xml:space="preserve"> </w:t>
      </w:r>
      <w:r w:rsidRPr="0074673D">
        <w:rPr>
          <w:b/>
          <w:sz w:val="23"/>
          <w:szCs w:val="23"/>
        </w:rPr>
        <w:t xml:space="preserve">организатора </w:t>
      </w:r>
      <w:hyperlink r:id="rId13">
        <w:r w:rsidRPr="0074673D">
          <w:rPr>
            <w:b/>
            <w:sz w:val="23"/>
            <w:szCs w:val="23"/>
          </w:rPr>
          <w:t>www.nkhp.ru</w:t>
        </w:r>
      </w:hyperlink>
    </w:p>
    <w:p w14:paraId="13DD4058" w14:textId="77777777" w:rsidR="00E01201" w:rsidRDefault="00E01201" w:rsidP="00D35147">
      <w:pPr>
        <w:spacing w:before="1"/>
        <w:ind w:hanging="1367"/>
        <w:jc w:val="both"/>
        <w:rPr>
          <w:b/>
          <w:sz w:val="24"/>
        </w:rPr>
      </w:pPr>
    </w:p>
    <w:p w14:paraId="29FA1ECD" w14:textId="0A0F1CD0" w:rsidR="00E01201" w:rsidRDefault="00E01201" w:rsidP="00D35147">
      <w:pPr>
        <w:spacing w:before="1"/>
        <w:jc w:val="center"/>
        <w:rPr>
          <w:b/>
          <w:color w:val="3464A3"/>
        </w:rPr>
      </w:pPr>
      <w:r>
        <w:rPr>
          <w:b/>
          <w:color w:val="3464A3"/>
        </w:rPr>
        <w:t>ГЕНЕРАЛЬНЫЙ</w:t>
      </w:r>
      <w:r>
        <w:rPr>
          <w:b/>
          <w:color w:val="3464A3"/>
          <w:spacing w:val="-7"/>
        </w:rPr>
        <w:t xml:space="preserve"> </w:t>
      </w:r>
      <w:r>
        <w:rPr>
          <w:b/>
          <w:color w:val="3464A3"/>
        </w:rPr>
        <w:t>ПАРТНЕР</w:t>
      </w:r>
    </w:p>
    <w:p w14:paraId="0AD758AB" w14:textId="77777777" w:rsidR="00E01201" w:rsidRPr="00D35147" w:rsidRDefault="00E01201" w:rsidP="00D35147">
      <w:pPr>
        <w:spacing w:before="1"/>
        <w:rPr>
          <w:b/>
          <w:color w:val="3464A3"/>
          <w:sz w:val="8"/>
        </w:rPr>
      </w:pPr>
    </w:p>
    <w:p w14:paraId="2CE1725C" w14:textId="3BE993C9" w:rsidR="00E01201" w:rsidRDefault="00E01201" w:rsidP="00D35147">
      <w:pPr>
        <w:spacing w:before="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63F45693" wp14:editId="2C971ABD">
            <wp:extent cx="1664335" cy="4997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AE416" w14:textId="77777777" w:rsidR="000C595C" w:rsidRPr="00D35147" w:rsidRDefault="000C595C" w:rsidP="00D35147">
      <w:pPr>
        <w:pStyle w:val="a3"/>
        <w:spacing w:before="1"/>
        <w:ind w:left="0" w:firstLine="0"/>
        <w:jc w:val="center"/>
        <w:rPr>
          <w:b/>
          <w:sz w:val="18"/>
        </w:rPr>
      </w:pPr>
    </w:p>
    <w:p w14:paraId="71C6A4F4" w14:textId="6CB31255" w:rsidR="00E01201" w:rsidRPr="00E01201" w:rsidRDefault="009F5D3C" w:rsidP="00D35147">
      <w:pPr>
        <w:jc w:val="center"/>
        <w:rPr>
          <w:b/>
          <w:color w:val="3464A3"/>
        </w:rPr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 wp14:anchorId="468C2BD4" wp14:editId="0A7A2DD3">
            <wp:simplePos x="0" y="0"/>
            <wp:positionH relativeFrom="page">
              <wp:posOffset>2656707</wp:posOffset>
            </wp:positionH>
            <wp:positionV relativeFrom="paragraph">
              <wp:posOffset>203870</wp:posOffset>
            </wp:positionV>
            <wp:extent cx="1187413" cy="42100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13" cy="42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3056" behindDoc="0" locked="0" layoutInCell="1" allowOverlap="1" wp14:anchorId="0C3CA7E9" wp14:editId="0E024839">
            <wp:simplePos x="0" y="0"/>
            <wp:positionH relativeFrom="page">
              <wp:posOffset>4240529</wp:posOffset>
            </wp:positionH>
            <wp:positionV relativeFrom="paragraph">
              <wp:posOffset>275075</wp:posOffset>
            </wp:positionV>
            <wp:extent cx="1453790" cy="27736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790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464A3"/>
        </w:rPr>
        <w:t>ГЕНЕРАЛЬНЫЕ</w:t>
      </w:r>
      <w:r>
        <w:rPr>
          <w:b/>
          <w:color w:val="3464A3"/>
          <w:spacing w:val="-7"/>
        </w:rPr>
        <w:t xml:space="preserve"> </w:t>
      </w:r>
      <w:proofErr w:type="gramStart"/>
      <w:r>
        <w:rPr>
          <w:b/>
          <w:color w:val="3464A3"/>
        </w:rPr>
        <w:t>ИНТЕРНЕТ-ПАРТНЕРЫ</w:t>
      </w:r>
      <w:proofErr w:type="gramEnd"/>
      <w:r>
        <w:rPr>
          <w:b/>
          <w:color w:val="3464A3"/>
          <w:spacing w:val="-8"/>
        </w:rPr>
        <w:t xml:space="preserve"> </w:t>
      </w:r>
      <w:r>
        <w:rPr>
          <w:b/>
          <w:color w:val="3464A3"/>
        </w:rPr>
        <w:t>ВЫСТАВКИ</w:t>
      </w:r>
    </w:p>
    <w:p w14:paraId="32342E23" w14:textId="208C6FC1" w:rsidR="000C595C" w:rsidRPr="00E01201" w:rsidRDefault="000C595C" w:rsidP="00D35147">
      <w:pPr>
        <w:spacing w:before="35"/>
        <w:rPr>
          <w:b/>
        </w:rPr>
      </w:pPr>
    </w:p>
    <w:p w14:paraId="16DAB5E8" w14:textId="77777777" w:rsidR="000C595C" w:rsidRDefault="009F5D3C" w:rsidP="00D35147">
      <w:pPr>
        <w:spacing w:before="20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35712" behindDoc="0" locked="0" layoutInCell="1" allowOverlap="1" wp14:anchorId="76521EC5" wp14:editId="47736194">
            <wp:simplePos x="0" y="0"/>
            <wp:positionH relativeFrom="page">
              <wp:posOffset>883602</wp:posOffset>
            </wp:positionH>
            <wp:positionV relativeFrom="paragraph">
              <wp:posOffset>1369523</wp:posOffset>
            </wp:positionV>
            <wp:extent cx="586835" cy="58683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35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 wp14:anchorId="307347E7" wp14:editId="519A3A4A">
            <wp:simplePos x="0" y="0"/>
            <wp:positionH relativeFrom="page">
              <wp:posOffset>1720850</wp:posOffset>
            </wp:positionH>
            <wp:positionV relativeFrom="paragraph">
              <wp:posOffset>1321898</wp:posOffset>
            </wp:positionV>
            <wp:extent cx="625159" cy="625316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59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 wp14:anchorId="24BB0CC4" wp14:editId="36E5738D">
            <wp:simplePos x="0" y="0"/>
            <wp:positionH relativeFrom="page">
              <wp:posOffset>2810129</wp:posOffset>
            </wp:positionH>
            <wp:positionV relativeFrom="paragraph">
              <wp:posOffset>1388573</wp:posOffset>
            </wp:positionV>
            <wp:extent cx="544068" cy="544068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B8EB27B" wp14:editId="4C61CC62">
            <wp:simplePos x="0" y="0"/>
            <wp:positionH relativeFrom="page">
              <wp:posOffset>3642359</wp:posOffset>
            </wp:positionH>
            <wp:positionV relativeFrom="paragraph">
              <wp:posOffset>1493348</wp:posOffset>
            </wp:positionV>
            <wp:extent cx="1211355" cy="34337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355" cy="34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5EEAB22D" wp14:editId="6CC25BBC">
            <wp:simplePos x="0" y="0"/>
            <wp:positionH relativeFrom="page">
              <wp:posOffset>5412994</wp:posOffset>
            </wp:positionH>
            <wp:positionV relativeFrom="paragraph">
              <wp:posOffset>1383811</wp:posOffset>
            </wp:positionV>
            <wp:extent cx="1384870" cy="563499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870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464A3"/>
        </w:rPr>
        <w:t>ИНФОРМАЦИОННЫЕ</w:t>
      </w:r>
      <w:r>
        <w:rPr>
          <w:b/>
          <w:color w:val="3464A3"/>
          <w:spacing w:val="-7"/>
        </w:rPr>
        <w:t xml:space="preserve"> </w:t>
      </w:r>
      <w:r>
        <w:rPr>
          <w:b/>
          <w:color w:val="3464A3"/>
        </w:rPr>
        <w:t>ПАРТНЕРЫ</w:t>
      </w:r>
      <w:r>
        <w:rPr>
          <w:b/>
          <w:color w:val="3464A3"/>
          <w:spacing w:val="-5"/>
        </w:rPr>
        <w:t xml:space="preserve"> </w:t>
      </w:r>
      <w:r>
        <w:rPr>
          <w:b/>
          <w:color w:val="3464A3"/>
        </w:rPr>
        <w:t>ВЫСТАВКИ</w:t>
      </w:r>
    </w:p>
    <w:p w14:paraId="5F8139CE" w14:textId="77777777" w:rsidR="000C595C" w:rsidRDefault="009F5D3C" w:rsidP="00D35147">
      <w:pPr>
        <w:pStyle w:val="a3"/>
        <w:spacing w:before="2"/>
        <w:ind w:left="0" w:firstLine="0"/>
        <w:jc w:val="center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28544" behindDoc="0" locked="0" layoutInCell="1" allowOverlap="1" wp14:anchorId="77463102" wp14:editId="5AD3015A">
            <wp:simplePos x="0" y="0"/>
            <wp:positionH relativeFrom="page">
              <wp:posOffset>3320415</wp:posOffset>
            </wp:positionH>
            <wp:positionV relativeFrom="paragraph">
              <wp:posOffset>121552</wp:posOffset>
            </wp:positionV>
            <wp:extent cx="1162714" cy="333565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14" cy="33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37A56" w14:textId="77777777" w:rsidR="000C595C" w:rsidRDefault="000C595C" w:rsidP="00D35147">
      <w:pPr>
        <w:pStyle w:val="a3"/>
        <w:spacing w:before="9"/>
        <w:ind w:left="0" w:firstLine="0"/>
        <w:jc w:val="center"/>
        <w:rPr>
          <w:b/>
          <w:sz w:val="4"/>
        </w:rPr>
      </w:pPr>
    </w:p>
    <w:p w14:paraId="63C921A9" w14:textId="062BBAF2" w:rsidR="000C595C" w:rsidRDefault="000F468D" w:rsidP="00D35147">
      <w:pPr>
        <w:tabs>
          <w:tab w:val="left" w:pos="1945"/>
          <w:tab w:val="left" w:pos="3708"/>
          <w:tab w:val="left" w:pos="6001"/>
          <w:tab w:val="left" w:pos="7257"/>
          <w:tab w:val="left" w:pos="8958"/>
        </w:tabs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067BBFB" wp14:editId="769D289B">
            <wp:extent cx="591185" cy="5911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5D3C">
        <w:rPr>
          <w:noProof/>
          <w:position w:val="17"/>
          <w:sz w:val="20"/>
          <w:lang w:eastAsia="ru-RU"/>
        </w:rPr>
        <w:drawing>
          <wp:inline distT="0" distB="0" distL="0" distR="0" wp14:anchorId="6BE7BBA0" wp14:editId="3415D27A">
            <wp:extent cx="599347" cy="313944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47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3C">
        <w:rPr>
          <w:noProof/>
          <w:position w:val="23"/>
          <w:sz w:val="20"/>
          <w:lang w:eastAsia="ru-RU"/>
        </w:rPr>
        <w:drawing>
          <wp:inline distT="0" distB="0" distL="0" distR="0" wp14:anchorId="443854C8" wp14:editId="40195AEB">
            <wp:extent cx="911351" cy="227837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3C">
        <w:rPr>
          <w:noProof/>
          <w:position w:val="32"/>
          <w:sz w:val="20"/>
          <w:lang w:eastAsia="ru-RU"/>
        </w:rPr>
        <w:drawing>
          <wp:inline distT="0" distB="0" distL="0" distR="0" wp14:anchorId="27C1B02E" wp14:editId="4C90A123">
            <wp:extent cx="1188884" cy="29432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884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3C">
        <w:rPr>
          <w:noProof/>
          <w:sz w:val="20"/>
          <w:lang w:eastAsia="ru-RU"/>
        </w:rPr>
        <w:drawing>
          <wp:inline distT="0" distB="0" distL="0" distR="0" wp14:anchorId="6382A00B" wp14:editId="2542A827">
            <wp:extent cx="582011" cy="524637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11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3C">
        <w:rPr>
          <w:noProof/>
          <w:position w:val="17"/>
          <w:sz w:val="20"/>
          <w:lang w:eastAsia="ru-RU"/>
        </w:rPr>
        <w:drawing>
          <wp:inline distT="0" distB="0" distL="0" distR="0" wp14:anchorId="0939B810" wp14:editId="0656F3C4">
            <wp:extent cx="941831" cy="313944"/>
            <wp:effectExtent l="0" t="0" r="0" b="0"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1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D3C">
        <w:rPr>
          <w:noProof/>
          <w:position w:val="12"/>
          <w:sz w:val="20"/>
          <w:lang w:eastAsia="ru-RU"/>
        </w:rPr>
        <w:drawing>
          <wp:inline distT="0" distB="0" distL="0" distR="0" wp14:anchorId="50D25149" wp14:editId="2F85485E">
            <wp:extent cx="1166221" cy="372808"/>
            <wp:effectExtent l="0" t="0" r="0" b="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221" cy="37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95C" w:rsidSect="00D35147">
      <w:headerReference w:type="default" r:id="rId30"/>
      <w:pgSz w:w="11910" w:h="16840"/>
      <w:pgMar w:top="851" w:right="1134" w:bottom="851" w:left="1134" w:header="23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94375" w14:textId="77777777" w:rsidR="00BB04A9" w:rsidRDefault="00BB04A9">
      <w:r>
        <w:separator/>
      </w:r>
    </w:p>
  </w:endnote>
  <w:endnote w:type="continuationSeparator" w:id="0">
    <w:p w14:paraId="5423CCF1" w14:textId="77777777" w:rsidR="00BB04A9" w:rsidRDefault="00BB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EA5E" w14:textId="77777777" w:rsidR="00BB04A9" w:rsidRDefault="00BB04A9">
      <w:r>
        <w:separator/>
      </w:r>
    </w:p>
  </w:footnote>
  <w:footnote w:type="continuationSeparator" w:id="0">
    <w:p w14:paraId="5DAEC0A7" w14:textId="77777777" w:rsidR="00BB04A9" w:rsidRDefault="00BB0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34C85" w14:textId="565C5ED6" w:rsidR="000C595C" w:rsidRDefault="000F468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5EF16" wp14:editId="57DD0D84">
              <wp:simplePos x="0" y="0"/>
              <wp:positionH relativeFrom="page">
                <wp:posOffset>6738620</wp:posOffset>
              </wp:positionH>
              <wp:positionV relativeFrom="page">
                <wp:posOffset>133350</wp:posOffset>
              </wp:positionV>
              <wp:extent cx="139700" cy="16573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93DF" w14:textId="77777777" w:rsidR="000C595C" w:rsidRDefault="009F5D3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673D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10.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" filled="f" stroked="f">
              <v:textbox inset="0,0,0,0">
                <w:txbxContent>
                  <w:p w14:paraId="3C6C93DF" w14:textId="77777777" w:rsidR="000C595C" w:rsidRDefault="009F5D3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673D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5C"/>
    <w:rsid w:val="000C595C"/>
    <w:rsid w:val="000F468D"/>
    <w:rsid w:val="00693B95"/>
    <w:rsid w:val="006B3184"/>
    <w:rsid w:val="00701D33"/>
    <w:rsid w:val="0074673D"/>
    <w:rsid w:val="0086630F"/>
    <w:rsid w:val="008B5FD1"/>
    <w:rsid w:val="008B7296"/>
    <w:rsid w:val="00973CCB"/>
    <w:rsid w:val="009D4B45"/>
    <w:rsid w:val="009D514F"/>
    <w:rsid w:val="009F5D3C"/>
    <w:rsid w:val="00AA2305"/>
    <w:rsid w:val="00BB04A9"/>
    <w:rsid w:val="00BF02EC"/>
    <w:rsid w:val="00D35147"/>
    <w:rsid w:val="00E01201"/>
    <w:rsid w:val="00E3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E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2039" w:right="22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qFormat/>
    <w:rsid w:val="00E316FC"/>
    <w:pPr>
      <w:widowControl/>
      <w:tabs>
        <w:tab w:val="left" w:pos="709"/>
      </w:tabs>
      <w:suppressAutoHyphens/>
      <w:autoSpaceDE/>
      <w:autoSpaceDN/>
      <w:spacing w:line="200" w:lineRule="atLeas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351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14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351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14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2039" w:right="22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qFormat/>
    <w:rsid w:val="00E316FC"/>
    <w:pPr>
      <w:widowControl/>
      <w:tabs>
        <w:tab w:val="left" w:pos="709"/>
      </w:tabs>
      <w:suppressAutoHyphens/>
      <w:autoSpaceDE/>
      <w:autoSpaceDN/>
      <w:spacing w:line="200" w:lineRule="atLeas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351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14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351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1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khp.ru/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://www.ladya-expo.ru/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52F1-20BA-487E-9010-1ADD2F41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Промо</vt:lpstr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Промо</dc:title>
  <dc:creator>Irina</dc:creator>
  <cp:lastModifiedBy>Матюшкина Ирина Николаевна</cp:lastModifiedBy>
  <cp:revision>2</cp:revision>
  <dcterms:created xsi:type="dcterms:W3CDTF">2022-03-14T08:28:00Z</dcterms:created>
  <dcterms:modified xsi:type="dcterms:W3CDTF">2022-03-14T08:28:00Z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2022-02-07T00:00:00Z</vt:filetime>
  </property>
</Properties>
</file>